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48" w:rsidRDefault="00DF340A" w:rsidP="00DF340A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772DE7" w:rsidRPr="00772DE7" w:rsidRDefault="00772DE7" w:rsidP="00772DE7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72DE7" w:rsidRPr="00772DE7" w:rsidRDefault="00772DE7" w:rsidP="00772DE7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7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Краснооктябрьская</w:t>
      </w:r>
      <w:proofErr w:type="spellEnd"/>
      <w:r w:rsidRPr="0077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772DE7" w:rsidRPr="00772DE7" w:rsidRDefault="00772DE7" w:rsidP="00772DE7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района Оренбургской области</w:t>
      </w:r>
    </w:p>
    <w:p w:rsidR="00772DE7" w:rsidRPr="00772DE7" w:rsidRDefault="00772DE7" w:rsidP="00772DE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DE7" w:rsidRPr="00772DE7" w:rsidRDefault="00772DE7" w:rsidP="00772DE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3827"/>
        <w:gridCol w:w="4394"/>
      </w:tblGrid>
      <w:tr w:rsidR="00772DE7" w:rsidRPr="00772DE7" w:rsidTr="00F32631">
        <w:trPr>
          <w:trHeight w:val="1156"/>
        </w:trPr>
        <w:tc>
          <w:tcPr>
            <w:tcW w:w="5070" w:type="dxa"/>
          </w:tcPr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 xml:space="preserve">       РАССМОТРЕНО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заседании ШМО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Естественн</w:t>
            </w:r>
            <w:proofErr w:type="gramStart"/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математического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цикла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Протокол </w:t>
            </w:r>
            <w:r w:rsidR="00F32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№__от «__»____2022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СОГЛАСОВАНО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УВР _______/Федосова О.А./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«__»_______________202</w:t>
            </w:r>
            <w:r w:rsidR="00F32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УТВЕРЖДАЮ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МБОУ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  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Ретунских</w:t>
            </w:r>
            <w:proofErr w:type="spellEnd"/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В.В./ 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 ____от«____»_____202</w:t>
            </w:r>
            <w:r w:rsidR="00F32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DE7" w:rsidRPr="00772DE7" w:rsidRDefault="00772DE7" w:rsidP="00772DE7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2DE7" w:rsidRPr="00772DE7" w:rsidRDefault="00772DE7" w:rsidP="00772DE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DE7" w:rsidRPr="00772DE7" w:rsidRDefault="00772DE7" w:rsidP="00772DE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DE7" w:rsidRPr="00772DE7" w:rsidRDefault="00772DE7" w:rsidP="00772DE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DE7" w:rsidRDefault="00772DE7" w:rsidP="00772DE7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DE7" w:rsidRDefault="00772DE7" w:rsidP="00772DE7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DE7" w:rsidRPr="00772DE7" w:rsidRDefault="00772DE7" w:rsidP="00772DE7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2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772DE7" w:rsidRPr="00772DE7" w:rsidRDefault="006F2E21" w:rsidP="00772DE7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bookmarkStart w:id="0" w:name="_GoBack"/>
      <w:bookmarkEnd w:id="0"/>
      <w:r w:rsidR="00772DE7" w:rsidRPr="00772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БИОЛОГИИ (</w:t>
      </w:r>
      <w:r w:rsidR="00772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базовый </w:t>
      </w:r>
      <w:r w:rsidR="00772DE7" w:rsidRPr="00772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уровень)</w:t>
      </w:r>
    </w:p>
    <w:p w:rsidR="00772DE7" w:rsidRPr="00772DE7" w:rsidRDefault="00772DE7" w:rsidP="00772DE7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2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0-11 классов</w:t>
      </w:r>
    </w:p>
    <w:p w:rsidR="00772DE7" w:rsidRPr="00772DE7" w:rsidRDefault="00F32631" w:rsidP="00772DE7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2022/2023</w:t>
      </w:r>
      <w:r w:rsidR="00772DE7" w:rsidRPr="00772D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772DE7" w:rsidRPr="00772DE7" w:rsidRDefault="00772DE7" w:rsidP="00772DE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DE7" w:rsidRPr="00772DE7" w:rsidRDefault="00772DE7" w:rsidP="00772DE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DE7" w:rsidRPr="00772DE7" w:rsidRDefault="00772DE7" w:rsidP="00772DE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DE7" w:rsidRPr="00772DE7" w:rsidRDefault="00772DE7" w:rsidP="00772DE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DE7" w:rsidRPr="00772DE7" w:rsidRDefault="00772DE7" w:rsidP="00772DE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DE7" w:rsidRPr="00772DE7" w:rsidRDefault="00772DE7" w:rsidP="00772DE7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Pr="00772D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Бакумец</w:t>
      </w:r>
      <w:proofErr w:type="spellEnd"/>
      <w:r w:rsidRPr="0077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Ю.Н,</w:t>
      </w:r>
    </w:p>
    <w:p w:rsidR="00772DE7" w:rsidRPr="00772DE7" w:rsidRDefault="00772DE7" w:rsidP="00772DE7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биологии</w:t>
      </w:r>
    </w:p>
    <w:p w:rsidR="00772DE7" w:rsidRPr="00772DE7" w:rsidRDefault="00772DE7" w:rsidP="00772DE7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40A" w:rsidRPr="00222CD5" w:rsidRDefault="00DF340A" w:rsidP="00DF340A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DF340A" w:rsidRPr="00A17C5E" w:rsidRDefault="00DF340A" w:rsidP="00DF340A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058" w:rsidRPr="00A17C5E" w:rsidRDefault="00CB5058" w:rsidP="00A1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CB5058" w:rsidRPr="00A17C5E" w:rsidRDefault="00CB5058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42" w:rsidRPr="006F5242" w:rsidRDefault="006F5242" w:rsidP="006F5242">
      <w:pPr>
        <w:pStyle w:val="ac"/>
        <w:spacing w:after="0" w:line="240" w:lineRule="auto"/>
        <w:ind w:firstLine="709"/>
        <w:rPr>
          <w:rStyle w:val="fontstyle01"/>
          <w:b w:val="0"/>
          <w:sz w:val="28"/>
          <w:szCs w:val="28"/>
        </w:rPr>
      </w:pPr>
      <w:r w:rsidRPr="006F5242">
        <w:rPr>
          <w:rStyle w:val="fontstyle01"/>
          <w:b w:val="0"/>
          <w:sz w:val="28"/>
          <w:szCs w:val="28"/>
        </w:rPr>
        <w:t>Рабочая программа по учебному предмету «Биология» (базовый уровень) на 202</w:t>
      </w:r>
      <w:r w:rsidR="00F32631">
        <w:rPr>
          <w:rStyle w:val="fontstyle01"/>
          <w:b w:val="0"/>
          <w:sz w:val="28"/>
          <w:szCs w:val="28"/>
        </w:rPr>
        <w:t>2/23</w:t>
      </w:r>
      <w:r w:rsidRPr="006F5242">
        <w:rPr>
          <w:rStyle w:val="fontstyle01"/>
          <w:b w:val="0"/>
          <w:sz w:val="28"/>
          <w:szCs w:val="28"/>
        </w:rPr>
        <w:t xml:space="preserve"> учебный год для обучающихся 10 -11 классов МБОУ </w:t>
      </w:r>
      <w:proofErr w:type="spellStart"/>
      <w:r w:rsidRPr="006F5242">
        <w:rPr>
          <w:rStyle w:val="fontstyle01"/>
          <w:b w:val="0"/>
          <w:sz w:val="28"/>
          <w:szCs w:val="28"/>
        </w:rPr>
        <w:t>Краснооктябрьская</w:t>
      </w:r>
      <w:proofErr w:type="spellEnd"/>
      <w:r w:rsidRPr="006F5242">
        <w:rPr>
          <w:rStyle w:val="fontstyle01"/>
          <w:b w:val="0"/>
          <w:sz w:val="28"/>
          <w:szCs w:val="28"/>
        </w:rPr>
        <w:t xml:space="preserve"> СОШ разработана в соответствии с требованиями:</w:t>
      </w:r>
    </w:p>
    <w:p w:rsidR="006F5242" w:rsidRPr="006F5242" w:rsidRDefault="007E6F0B" w:rsidP="006F5242">
      <w:pPr>
        <w:pStyle w:val="ac"/>
        <w:spacing w:after="0" w:line="240" w:lineRule="auto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="006F5242" w:rsidRPr="006F5242">
        <w:rPr>
          <w:rStyle w:val="fontstyle01"/>
          <w:b w:val="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6F5242" w:rsidRPr="006F5242" w:rsidRDefault="007E6F0B" w:rsidP="006F5242">
      <w:pPr>
        <w:pStyle w:val="ac"/>
        <w:spacing w:after="0" w:line="240" w:lineRule="auto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="006F5242" w:rsidRPr="006F5242">
        <w:rPr>
          <w:rStyle w:val="fontstyle01"/>
          <w:b w:val="0"/>
          <w:sz w:val="28"/>
          <w:szCs w:val="28"/>
        </w:rPr>
        <w:t xml:space="preserve">приказа </w:t>
      </w:r>
      <w:proofErr w:type="spellStart"/>
      <w:r w:rsidR="006F5242" w:rsidRPr="006F5242">
        <w:rPr>
          <w:rStyle w:val="fontstyle01"/>
          <w:b w:val="0"/>
          <w:sz w:val="28"/>
          <w:szCs w:val="28"/>
        </w:rPr>
        <w:t>Минпросвещения</w:t>
      </w:r>
      <w:proofErr w:type="spellEnd"/>
      <w:r w:rsidR="006F5242" w:rsidRPr="006F5242">
        <w:rPr>
          <w:rStyle w:val="fontstyle01"/>
          <w:b w:val="0"/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6F5242" w:rsidRPr="006F5242" w:rsidRDefault="007E6F0B" w:rsidP="006F5242">
      <w:pPr>
        <w:pStyle w:val="ac"/>
        <w:spacing w:after="0" w:line="240" w:lineRule="auto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="006F5242" w:rsidRPr="006F5242">
        <w:rPr>
          <w:rStyle w:val="fontstyle01"/>
          <w:b w:val="0"/>
          <w:sz w:val="28"/>
          <w:szCs w:val="28"/>
        </w:rPr>
        <w:t xml:space="preserve">приказа </w:t>
      </w:r>
      <w:proofErr w:type="spellStart"/>
      <w:r w:rsidR="006F5242" w:rsidRPr="006F5242">
        <w:rPr>
          <w:rStyle w:val="fontstyle01"/>
          <w:b w:val="0"/>
          <w:sz w:val="28"/>
          <w:szCs w:val="28"/>
        </w:rPr>
        <w:t>Минобрнауки</w:t>
      </w:r>
      <w:proofErr w:type="spellEnd"/>
      <w:r w:rsidR="006F5242" w:rsidRPr="006F5242">
        <w:rPr>
          <w:rStyle w:val="fontstyle01"/>
          <w:b w:val="0"/>
          <w:sz w:val="28"/>
          <w:szCs w:val="28"/>
        </w:rPr>
        <w:t xml:space="preserve"> от 17.05.2012 № 413 «Об утверждении ФГОС среднего общего образования»;</w:t>
      </w:r>
    </w:p>
    <w:p w:rsidR="006F5242" w:rsidRPr="006F5242" w:rsidRDefault="007E6F0B" w:rsidP="007E6F0B">
      <w:pPr>
        <w:pStyle w:val="ac"/>
        <w:spacing w:after="0" w:line="240" w:lineRule="auto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="006F5242" w:rsidRPr="006F5242">
        <w:rPr>
          <w:rStyle w:val="fontstyle01"/>
          <w:b w:val="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F5242" w:rsidRDefault="007E6F0B" w:rsidP="007E6F0B">
      <w:pPr>
        <w:pStyle w:val="ac"/>
        <w:spacing w:after="0" w:line="240" w:lineRule="auto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="006F5242" w:rsidRPr="006F5242">
        <w:rPr>
          <w:rStyle w:val="fontstyle01"/>
          <w:b w:val="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7E6F0B" w:rsidRPr="006F5242" w:rsidRDefault="007E6F0B" w:rsidP="007E6F0B">
      <w:pPr>
        <w:pStyle w:val="ac"/>
        <w:ind w:left="714"/>
        <w:rPr>
          <w:rStyle w:val="fontstyle01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E6F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Примерной программы основного общего образования по биологии и рабочей программы И. Б. Агафоновой, Н. В. </w:t>
      </w:r>
      <w:proofErr w:type="spellStart"/>
      <w:r w:rsidRPr="007E6F0B">
        <w:rPr>
          <w:rFonts w:ascii="Times New Roman" w:hAnsi="Times New Roman" w:cs="Times New Roman"/>
          <w:bCs/>
          <w:color w:val="000000"/>
          <w:sz w:val="28"/>
          <w:szCs w:val="28"/>
        </w:rPr>
        <w:t>Бабичева</w:t>
      </w:r>
      <w:proofErr w:type="spellEnd"/>
      <w:r w:rsidRPr="007E6F0B">
        <w:rPr>
          <w:rFonts w:ascii="Times New Roman" w:hAnsi="Times New Roman" w:cs="Times New Roman"/>
          <w:bCs/>
          <w:color w:val="000000"/>
          <w:sz w:val="28"/>
          <w:szCs w:val="28"/>
        </w:rPr>
        <w:t>, В. И. </w:t>
      </w:r>
      <w:proofErr w:type="spellStart"/>
      <w:r w:rsidRPr="007E6F0B">
        <w:rPr>
          <w:rFonts w:ascii="Times New Roman" w:hAnsi="Times New Roman" w:cs="Times New Roman"/>
          <w:bCs/>
          <w:color w:val="000000"/>
          <w:sz w:val="28"/>
          <w:szCs w:val="28"/>
        </w:rPr>
        <w:t>Сивоглазова</w:t>
      </w:r>
      <w:proofErr w:type="spellEnd"/>
      <w:r w:rsidRPr="007E6F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линии УМК </w:t>
      </w:r>
      <w:proofErr w:type="spellStart"/>
      <w:r w:rsidRPr="007E6F0B">
        <w:rPr>
          <w:rFonts w:ascii="Times New Roman" w:hAnsi="Times New Roman" w:cs="Times New Roman"/>
          <w:bCs/>
          <w:color w:val="000000"/>
          <w:sz w:val="28"/>
          <w:szCs w:val="28"/>
        </w:rPr>
        <w:t>Сивоглазова</w:t>
      </w:r>
      <w:proofErr w:type="spellEnd"/>
      <w:r w:rsidRPr="007E6F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 И. по биологии 10-11 классы: учебно-методическое пособие для общеобразовательных организаций, М.: Дрофа, 2019.</w:t>
      </w:r>
    </w:p>
    <w:p w:rsidR="006F5242" w:rsidRDefault="007E6F0B" w:rsidP="002C2FD8">
      <w:pPr>
        <w:pStyle w:val="ac"/>
        <w:spacing w:after="0" w:line="240" w:lineRule="auto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="006F5242" w:rsidRPr="006F5242">
        <w:rPr>
          <w:rStyle w:val="fontstyle01"/>
          <w:b w:val="0"/>
          <w:sz w:val="28"/>
          <w:szCs w:val="28"/>
        </w:rPr>
        <w:t xml:space="preserve">учебного плана среднего общего образования, утвержденного приказом </w:t>
      </w:r>
      <w:r w:rsidR="002C2FD8">
        <w:rPr>
          <w:rStyle w:val="fontstyle01"/>
          <w:b w:val="0"/>
          <w:sz w:val="28"/>
          <w:szCs w:val="28"/>
        </w:rPr>
        <w:t>МБОУ «</w:t>
      </w:r>
      <w:proofErr w:type="spellStart"/>
      <w:r w:rsidR="002C2FD8">
        <w:rPr>
          <w:rStyle w:val="fontstyle01"/>
          <w:b w:val="0"/>
          <w:sz w:val="28"/>
          <w:szCs w:val="28"/>
        </w:rPr>
        <w:t>Краснооктябрьская</w:t>
      </w:r>
      <w:proofErr w:type="spellEnd"/>
      <w:r w:rsidR="002C2FD8">
        <w:rPr>
          <w:rStyle w:val="fontstyle01"/>
          <w:b w:val="0"/>
          <w:sz w:val="28"/>
          <w:szCs w:val="28"/>
        </w:rPr>
        <w:t xml:space="preserve"> СОШ»</w:t>
      </w:r>
    </w:p>
    <w:p w:rsidR="002C2FD8" w:rsidRDefault="007E6F0B" w:rsidP="002C2FD8">
      <w:pPr>
        <w:pStyle w:val="ac"/>
        <w:spacing w:after="0" w:line="240" w:lineRule="auto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="002C2FD8">
        <w:rPr>
          <w:rStyle w:val="fontstyle01"/>
          <w:b w:val="0"/>
          <w:sz w:val="28"/>
          <w:szCs w:val="28"/>
        </w:rPr>
        <w:t xml:space="preserve">Рабочая программа воспитания </w:t>
      </w:r>
      <w:r w:rsidR="002C2FD8" w:rsidRPr="002C2FD8">
        <w:rPr>
          <w:rStyle w:val="fontstyle01"/>
          <w:b w:val="0"/>
          <w:sz w:val="28"/>
          <w:szCs w:val="28"/>
        </w:rPr>
        <w:t>МБОУ «</w:t>
      </w:r>
      <w:proofErr w:type="spellStart"/>
      <w:r w:rsidR="002C2FD8" w:rsidRPr="002C2FD8">
        <w:rPr>
          <w:rStyle w:val="fontstyle01"/>
          <w:b w:val="0"/>
          <w:sz w:val="28"/>
          <w:szCs w:val="28"/>
        </w:rPr>
        <w:t>Краснооктябрьская</w:t>
      </w:r>
      <w:proofErr w:type="spellEnd"/>
      <w:r w:rsidR="002C2FD8" w:rsidRPr="002C2FD8">
        <w:rPr>
          <w:rStyle w:val="fontstyle01"/>
          <w:b w:val="0"/>
          <w:sz w:val="28"/>
          <w:szCs w:val="28"/>
        </w:rPr>
        <w:t xml:space="preserve"> СОШ»</w:t>
      </w:r>
    </w:p>
    <w:p w:rsidR="002C2FD8" w:rsidRDefault="007E6F0B" w:rsidP="002C2FD8">
      <w:pPr>
        <w:pStyle w:val="ac"/>
        <w:spacing w:after="0" w:line="240" w:lineRule="auto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="002C2FD8">
        <w:rPr>
          <w:rStyle w:val="fontstyle01"/>
          <w:b w:val="0"/>
          <w:sz w:val="28"/>
          <w:szCs w:val="28"/>
        </w:rPr>
        <w:t xml:space="preserve">Положение о рабочих программах </w:t>
      </w:r>
      <w:r w:rsidR="002C2FD8" w:rsidRPr="002C2FD8">
        <w:rPr>
          <w:rStyle w:val="fontstyle01"/>
          <w:b w:val="0"/>
          <w:sz w:val="28"/>
          <w:szCs w:val="28"/>
        </w:rPr>
        <w:t>МБОУ «</w:t>
      </w:r>
      <w:proofErr w:type="spellStart"/>
      <w:r w:rsidR="002C2FD8" w:rsidRPr="002C2FD8">
        <w:rPr>
          <w:rStyle w:val="fontstyle01"/>
          <w:b w:val="0"/>
          <w:sz w:val="28"/>
          <w:szCs w:val="28"/>
        </w:rPr>
        <w:t>Краснооктябрьская</w:t>
      </w:r>
      <w:proofErr w:type="spellEnd"/>
      <w:r w:rsidR="002C2FD8" w:rsidRPr="002C2FD8">
        <w:rPr>
          <w:rStyle w:val="fontstyle01"/>
          <w:b w:val="0"/>
          <w:sz w:val="28"/>
          <w:szCs w:val="28"/>
        </w:rPr>
        <w:t xml:space="preserve"> СОШ»</w:t>
      </w:r>
    </w:p>
    <w:p w:rsidR="002C2FD8" w:rsidRPr="006F5242" w:rsidRDefault="007E6F0B" w:rsidP="002C2FD8">
      <w:pPr>
        <w:pStyle w:val="ac"/>
        <w:spacing w:after="0" w:line="240" w:lineRule="auto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="002C2FD8">
        <w:rPr>
          <w:rStyle w:val="fontstyle01"/>
          <w:b w:val="0"/>
          <w:sz w:val="28"/>
          <w:szCs w:val="28"/>
        </w:rPr>
        <w:t xml:space="preserve">УМК </w:t>
      </w:r>
      <w:r w:rsidR="002C2FD8" w:rsidRPr="002C2FD8">
        <w:rPr>
          <w:rStyle w:val="fontstyle01"/>
          <w:b w:val="0"/>
          <w:sz w:val="28"/>
          <w:szCs w:val="28"/>
        </w:rPr>
        <w:t>«Биология. 11 кла</w:t>
      </w:r>
      <w:r w:rsidR="002C2FD8">
        <w:rPr>
          <w:rStyle w:val="fontstyle01"/>
          <w:b w:val="0"/>
          <w:sz w:val="28"/>
          <w:szCs w:val="28"/>
        </w:rPr>
        <w:t>сс. Базовый и углублённый уровень</w:t>
      </w:r>
      <w:r w:rsidR="002C2FD8" w:rsidRPr="002C2FD8">
        <w:rPr>
          <w:rStyle w:val="fontstyle01"/>
          <w:b w:val="0"/>
          <w:sz w:val="28"/>
          <w:szCs w:val="28"/>
        </w:rPr>
        <w:t>»</w:t>
      </w:r>
      <w:r w:rsidR="002C2FD8">
        <w:rPr>
          <w:rStyle w:val="fontstyle01"/>
          <w:b w:val="0"/>
          <w:sz w:val="28"/>
          <w:szCs w:val="28"/>
        </w:rPr>
        <w:t xml:space="preserve"> </w:t>
      </w:r>
      <w:r w:rsidR="002C2FD8" w:rsidRPr="002C2FD8">
        <w:rPr>
          <w:rStyle w:val="fontstyle01"/>
          <w:b w:val="0"/>
          <w:sz w:val="28"/>
          <w:szCs w:val="28"/>
        </w:rPr>
        <w:t>- И.Б. Агафонова, В</w:t>
      </w:r>
      <w:r w:rsidR="002C2FD8">
        <w:rPr>
          <w:rStyle w:val="fontstyle01"/>
          <w:b w:val="0"/>
          <w:sz w:val="28"/>
          <w:szCs w:val="28"/>
        </w:rPr>
        <w:t xml:space="preserve">.И. </w:t>
      </w:r>
      <w:proofErr w:type="spellStart"/>
      <w:r w:rsidR="002C2FD8">
        <w:rPr>
          <w:rStyle w:val="fontstyle01"/>
          <w:b w:val="0"/>
          <w:sz w:val="28"/>
          <w:szCs w:val="28"/>
        </w:rPr>
        <w:t>Сивоглазов</w:t>
      </w:r>
      <w:proofErr w:type="spellEnd"/>
      <w:r w:rsidR="002C2FD8">
        <w:rPr>
          <w:rStyle w:val="fontstyle01"/>
          <w:b w:val="0"/>
          <w:sz w:val="28"/>
          <w:szCs w:val="28"/>
        </w:rPr>
        <w:t xml:space="preserve"> М.: Изд-во «Просвещение</w:t>
      </w:r>
      <w:r w:rsidR="002C2FD8" w:rsidRPr="002C2FD8">
        <w:rPr>
          <w:rStyle w:val="fontstyle01"/>
          <w:b w:val="0"/>
          <w:sz w:val="28"/>
          <w:szCs w:val="28"/>
        </w:rPr>
        <w:t>», 2021г.</w:t>
      </w:r>
    </w:p>
    <w:p w:rsidR="006F5242" w:rsidRPr="00831C68" w:rsidRDefault="00831C68" w:rsidP="00A17C5E">
      <w:pPr>
        <w:pStyle w:val="ac"/>
        <w:spacing w:after="0" w:line="240" w:lineRule="auto"/>
        <w:ind w:left="0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         </w:t>
      </w:r>
      <w:r w:rsidR="007E6F0B">
        <w:rPr>
          <w:rStyle w:val="fontstyle01"/>
          <w:b w:val="0"/>
          <w:sz w:val="28"/>
          <w:szCs w:val="28"/>
        </w:rPr>
        <w:t xml:space="preserve">- </w:t>
      </w:r>
      <w:r>
        <w:rPr>
          <w:rStyle w:val="fontstyle01"/>
          <w:b w:val="0"/>
          <w:sz w:val="28"/>
          <w:szCs w:val="28"/>
        </w:rPr>
        <w:t xml:space="preserve">УМК </w:t>
      </w:r>
      <w:r w:rsidRPr="00831C68">
        <w:rPr>
          <w:rStyle w:val="fontstyle01"/>
          <w:b w:val="0"/>
          <w:sz w:val="28"/>
          <w:szCs w:val="28"/>
        </w:rPr>
        <w:t xml:space="preserve">«Биология. 10 класс. Базовый и углублённый уровень»- И.Б. Агафонова, В.И. </w:t>
      </w:r>
      <w:r>
        <w:rPr>
          <w:rStyle w:val="fontstyle01"/>
          <w:b w:val="0"/>
          <w:sz w:val="28"/>
          <w:szCs w:val="28"/>
        </w:rPr>
        <w:t xml:space="preserve">               </w:t>
      </w:r>
      <w:proofErr w:type="spellStart"/>
      <w:r w:rsidRPr="00831C68">
        <w:rPr>
          <w:rStyle w:val="fontstyle01"/>
          <w:b w:val="0"/>
          <w:sz w:val="28"/>
          <w:szCs w:val="28"/>
        </w:rPr>
        <w:t>Сивоглазов</w:t>
      </w:r>
      <w:proofErr w:type="spellEnd"/>
      <w:r w:rsidRPr="00831C68">
        <w:rPr>
          <w:rStyle w:val="fontstyle01"/>
          <w:b w:val="0"/>
          <w:sz w:val="28"/>
          <w:szCs w:val="28"/>
        </w:rPr>
        <w:t xml:space="preserve"> М.: Изд-во «Дрофа», 2020г.</w:t>
      </w:r>
    </w:p>
    <w:p w:rsidR="006F5242" w:rsidRDefault="006F5242" w:rsidP="00A17C5E">
      <w:pPr>
        <w:pStyle w:val="ac"/>
        <w:spacing w:after="0" w:line="240" w:lineRule="auto"/>
        <w:ind w:left="0"/>
        <w:rPr>
          <w:rStyle w:val="fontstyle01"/>
          <w:sz w:val="28"/>
          <w:szCs w:val="28"/>
        </w:rPr>
      </w:pPr>
    </w:p>
    <w:p w:rsidR="008A1FEE" w:rsidRPr="008A1FEE" w:rsidRDefault="008A1FEE" w:rsidP="008A1FEE">
      <w:pPr>
        <w:pStyle w:val="ac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курса «Биология» в 10—11 классах на базовом уровне основывается на знаниях, полученных учащимися в основной школе, и направлено на формирование </w:t>
      </w:r>
      <w:proofErr w:type="gramStart"/>
      <w:r w:rsidRPr="008A1F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8A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ценностных ориентаций,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 Профилактика СПИДа; последствия влияния алкоголя, никотина, наркотических веществ на развитие зародыша человека; влияние мутагенов на организм человека; </w:t>
      </w:r>
      <w:r w:rsidRPr="008A1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наследственные болезни человека, их причины и профилактика; медико-генетическое консультирование; влияние человека на экосистемы; глобальные экологические проблемы и пути их решения; последствия деятельности человека для окружающей среды; правила поведения в природной среде; охрана природы и рациональное использование природных ресурсов — эти и другие темы помогут сегодняшним школьникам корректно адаптироваться в современном обществе и использовать приобретенные знания и умения в собственной жизни. Для повышения образовательного уровня и получения навыков по практическому использованию полученных знаний в рабочей программе предусмотрено выполнение ряда лабораторных и практических работ, которые проводятся после соответствующего инструктажа и ознакомления учащихся с правилами техники безопасности. </w:t>
      </w:r>
    </w:p>
    <w:p w:rsidR="008A1FEE" w:rsidRPr="008A1FEE" w:rsidRDefault="008A1FEE" w:rsidP="008A1FEE">
      <w:pPr>
        <w:pStyle w:val="ac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рабочей программе предусматривается развитие всех основных видов деятельности, представленных в программах для основного общего образования. Однако содержание программ для средней (полной) школы имеет особенности, обусловленные как предметным содержанием системы среднего (полного) общего образования, так и возрастными особенностями обучающихся. </w:t>
      </w:r>
    </w:p>
    <w:p w:rsidR="008A1FEE" w:rsidRPr="008A1FEE" w:rsidRDefault="008A1FEE" w:rsidP="008A1FEE">
      <w:pPr>
        <w:pStyle w:val="ac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подростковом возрасте ведущую роль играет деятельность по овладению системой научных понятий в контексте предварительного профессионального самоопределения. Усвоение системы научных понятий формирует тип мышления, ориентирующий подростка на общекультурные образцы, нормы, эталоны взаимодействия с окружающим миром, а также становится источником нового типа познавательных интересов (не только к фактам, но и к закономерностям), средством формирования мировоззрения. </w:t>
      </w:r>
    </w:p>
    <w:p w:rsidR="008A1FEE" w:rsidRPr="008A1FEE" w:rsidRDefault="008A1FEE" w:rsidP="008A1FEE">
      <w:pPr>
        <w:pStyle w:val="ac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Психологическими особенностями подросткового возраста являются целеполагание и построение жизненных планов во </w:t>
      </w:r>
      <w:proofErr w:type="spellStart"/>
      <w:r w:rsidRPr="008A1F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временнóй</w:t>
      </w:r>
      <w:proofErr w:type="spellEnd"/>
      <w:r w:rsidRPr="008A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перспективе, т. е. наиболее выражена мотивация, связанная с будущей взрослой жизнью. В этом возрасте развивается способность к самостоятельному планированию учебной деятельности, построению собственной образовательной траектории. Особенностью подростков является постепенный отход от прямого копирования оценок взрослых к самооценке, все большая опора на внутренние критерии. Представления, на основании которых у подростков формируются критерии самооценки, приобретаются в ходе особой деятельности — самопознания. Основной формой самопознания подростка является сравнение себя с другими людьми: взрослыми, сверстниками. Поэтому большое значение на данном этапе обучения имеют самостоятельные творческие работы, позволяющие подростку проявить и развить свои способности. </w:t>
      </w:r>
    </w:p>
    <w:p w:rsidR="008A1FEE" w:rsidRPr="008A1FEE" w:rsidRDefault="008A1FEE" w:rsidP="008A1FEE">
      <w:pPr>
        <w:pStyle w:val="ac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новообразований подросткового возраста — чувство взрослости, включение во вполне взрослую интеллектуальную деятельность, когда подросток интересуется определенной областью науки или искусства, глубоко занимаясь самообразованием. Важнейшее значение в этот период приобретает коммуникативная деятельность. Общаясь в первую очередь со своими сверстниками, подросток получает необходимые знания о жизни. Очень важным для подростка является мнение о нем группы, к которой он принадлежит. Сам факт принадлежности к определенной группе придает ему дополнительную уверенность в себе. Положение подростка в группе, те качества, которые он приобретает в коллективе, существенным образом влияют на его поведенческие мотивы. </w:t>
      </w:r>
    </w:p>
    <w:p w:rsidR="00726088" w:rsidRPr="00A17C5E" w:rsidRDefault="008A1FEE" w:rsidP="008A1FEE">
      <w:pPr>
        <w:pStyle w:val="ac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эти особенности подросткового возраста учтены при формулировании различных типов заданий в учебно-методическом комплексе по биологии, реализующем данную рабочую программу.</w:t>
      </w:r>
    </w:p>
    <w:p w:rsidR="00145F17" w:rsidRDefault="00145F17" w:rsidP="00726088">
      <w:pPr>
        <w:pStyle w:val="ac"/>
        <w:spacing w:after="0" w:line="240" w:lineRule="auto"/>
        <w:ind w:left="0"/>
        <w:rPr>
          <w:rStyle w:val="fontstyle31"/>
          <w:i w:val="0"/>
          <w:sz w:val="28"/>
          <w:szCs w:val="28"/>
        </w:rPr>
      </w:pP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i w:val="0"/>
          <w:sz w:val="28"/>
          <w:szCs w:val="28"/>
        </w:rPr>
      </w:pPr>
      <w:r w:rsidRPr="00145F17">
        <w:rPr>
          <w:rStyle w:val="fontstyle31"/>
          <w:i w:val="0"/>
          <w:sz w:val="28"/>
          <w:szCs w:val="28"/>
        </w:rPr>
        <w:t xml:space="preserve">Личностные, </w:t>
      </w:r>
      <w:proofErr w:type="spellStart"/>
      <w:r w:rsidRPr="00145F17">
        <w:rPr>
          <w:rStyle w:val="fontstyle31"/>
          <w:i w:val="0"/>
          <w:sz w:val="28"/>
          <w:szCs w:val="28"/>
        </w:rPr>
        <w:t>метапредметные</w:t>
      </w:r>
      <w:proofErr w:type="spellEnd"/>
      <w:r w:rsidRPr="00145F17">
        <w:rPr>
          <w:rStyle w:val="fontstyle31"/>
          <w:i w:val="0"/>
          <w:sz w:val="28"/>
          <w:szCs w:val="28"/>
        </w:rPr>
        <w:t xml:space="preserve"> и предметные результаты освоения предмета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 xml:space="preserve">Личностными результатами изучения предмета «Биология» в 10– 11-х классах являются следующие: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осознавать и называть свои стратегические цели саморазвития – выбора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жизненной стратегии (профессиональной, личностной и т.п.);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постепенно выстраивать собственное целостное мировоззрение: учиться признавать противоречивость и незавершённость своих взглядов на мир, возможность их изменения; учиться </w:t>
      </w:r>
      <w:proofErr w:type="gramStart"/>
      <w:r w:rsidRPr="00145F17">
        <w:rPr>
          <w:rStyle w:val="fontstyle31"/>
          <w:b w:val="0"/>
          <w:i w:val="0"/>
          <w:sz w:val="28"/>
          <w:szCs w:val="28"/>
        </w:rPr>
        <w:t>осознанно</w:t>
      </w:r>
      <w:proofErr w:type="gramEnd"/>
      <w:r w:rsidRPr="00145F17">
        <w:rPr>
          <w:rStyle w:val="fontstyle31"/>
          <w:b w:val="0"/>
          <w:i w:val="0"/>
          <w:sz w:val="28"/>
          <w:szCs w:val="28"/>
        </w:rPr>
        <w:t xml:space="preserve"> уточнять и корректировать свои взгляды и личностные позиции по мере расширения своего жизненного опыта;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использовать свои интересы для выбора индивидуальной образовательной траектории, потенциальной будущей профессии и соответствующего углублённого (профильного) образования;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приобретать опыт участия в делах, приносящих пользу людям;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учиться </w:t>
      </w:r>
      <w:proofErr w:type="gramStart"/>
      <w:r w:rsidRPr="00145F17">
        <w:rPr>
          <w:rStyle w:val="fontstyle31"/>
          <w:b w:val="0"/>
          <w:i w:val="0"/>
          <w:sz w:val="28"/>
          <w:szCs w:val="28"/>
        </w:rPr>
        <w:t>самостоятельно</w:t>
      </w:r>
      <w:proofErr w:type="gramEnd"/>
      <w:r w:rsidRPr="00145F17">
        <w:rPr>
          <w:rStyle w:val="fontstyle31"/>
          <w:b w:val="0"/>
          <w:i w:val="0"/>
          <w:sz w:val="28"/>
          <w:szCs w:val="28"/>
        </w:rPr>
        <w:t xml:space="preserve"> противостоять ситуациям, провоцирующим на поступки, которые угрожают безопасности и здоровью;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учиться убеждать других людей в необходимости овладения стратегией рационального природопользования;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использовать экологическое мышление для выбора стратегии собственного поведения в качестве одной из ценностных установок.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Средством достижения личностных результатов служит учебный материал и прежде всего продуктивные задания учебника, нацеленные на 5-ю и 6-ю линии развития – умение оценивать: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риск взаимоотношений человека и природы (5-я линия развития);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поведение человека с точки зрения здорового образа жизни (6-я линия развития). Также важную роль в становлении качеств исследователя играют специальные исследовательские задачи и задания в конце глав.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proofErr w:type="spellStart"/>
      <w:r w:rsidRPr="00145F17">
        <w:rPr>
          <w:rStyle w:val="fontstyle31"/>
          <w:b w:val="0"/>
          <w:i w:val="0"/>
          <w:sz w:val="28"/>
          <w:szCs w:val="28"/>
        </w:rPr>
        <w:t>Метапредметными</w:t>
      </w:r>
      <w:proofErr w:type="spellEnd"/>
      <w:r w:rsidRPr="00145F17">
        <w:rPr>
          <w:rStyle w:val="fontstyle31"/>
          <w:b w:val="0"/>
          <w:i w:val="0"/>
          <w:sz w:val="28"/>
          <w:szCs w:val="28"/>
        </w:rPr>
        <w:t xml:space="preserve"> результатами изучения курса «Биология» в 10– 11-м классах является формирование универсальных учебных действий (УУД).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Регулятивные УУД: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самостоятельно обнаруживать и формулировать проблему в классной и индивидуальной учебной деятельности;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планировать свою индивидуальную образовательную траекторию;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Интернете);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уметь оценить степень успешности своей индивидуальной образовательной деятельности.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Средством формирования </w:t>
      </w:r>
      <w:proofErr w:type="gramStart"/>
      <w:r w:rsidRPr="00145F17">
        <w:rPr>
          <w:rStyle w:val="fontstyle31"/>
          <w:b w:val="0"/>
          <w:i w:val="0"/>
          <w:sz w:val="28"/>
          <w:szCs w:val="28"/>
        </w:rPr>
        <w:t>регулятивных</w:t>
      </w:r>
      <w:proofErr w:type="gramEnd"/>
      <w:r w:rsidRPr="00145F17">
        <w:rPr>
          <w:rStyle w:val="fontstyle31"/>
          <w:b w:val="0"/>
          <w:i w:val="0"/>
          <w:sz w:val="28"/>
          <w:szCs w:val="28"/>
        </w:rPr>
        <w:t xml:space="preserve"> УУД служат технология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lastRenderedPageBreak/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Познавательные УУД: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самостоятельно ставить личностно-необходимые учебные и жизненные задачи и определять, какие знания необходимо приобрести для их решения;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самостоятельно делать предварительный отбор источников информации для успешного продвижения по самостоятельно выбранной образовательной траектории;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сопоставлять, отбирать и проверять информацию, полученную из различных источников, в том числе СМИ, для успешного продвижения по самостоятельно выбранной образовательной траектории;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преобразовывать информацию из одного вида в другой и выбирать удобную для себя форму фиксации и представления информации;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представлять информацию в оптимальной форме в зависимости от адресата;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понимать систему взглядов и интересов человека;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владеть приёмами гибкого чтения и рационального слушания как средством самообразования.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Средством формирования </w:t>
      </w:r>
      <w:proofErr w:type="gramStart"/>
      <w:r w:rsidRPr="00145F17">
        <w:rPr>
          <w:rStyle w:val="fontstyle31"/>
          <w:b w:val="0"/>
          <w:i w:val="0"/>
          <w:sz w:val="28"/>
          <w:szCs w:val="28"/>
        </w:rPr>
        <w:t>познавательных</w:t>
      </w:r>
      <w:proofErr w:type="gramEnd"/>
      <w:r w:rsidRPr="00145F17">
        <w:rPr>
          <w:rStyle w:val="fontstyle31"/>
          <w:b w:val="0"/>
          <w:i w:val="0"/>
          <w:sz w:val="28"/>
          <w:szCs w:val="28"/>
        </w:rPr>
        <w:t xml:space="preserve"> УУД служат учебный материал и прежде всего продуктивные задания учебника, нацеленные на 1, 2, 3 и 4-ю линии развития: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осознание роли жизни (1-я линия развития);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рассмотрение биологических процессов в развитии (2-я линия развития);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использование биологических знаний в быту (3-я линия развития);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объяснять мир с точки зрения биологии (4-я линия развития).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Также важную роль в овладении приёмами чтения играет использование на уроках элементов технологии продуктивного чтения.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Коммуникативные УУД: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при необходимости корректно убеждать других в правоте своей позиции (точки зрения);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понимать систему взглядов и интересов человека;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толерантно строить свои отношения с людьми иных позиций и интересов, находить компромиссы.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i w:val="0"/>
          <w:sz w:val="28"/>
          <w:szCs w:val="28"/>
        </w:rPr>
      </w:pPr>
      <w:r w:rsidRPr="00145F17">
        <w:rPr>
          <w:rStyle w:val="fontstyle31"/>
          <w:i w:val="0"/>
          <w:sz w:val="28"/>
          <w:szCs w:val="28"/>
        </w:rPr>
        <w:t xml:space="preserve">Предметными результатами изучения предмета «Биология» в 10– 11-м классах являются следующие умения: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1-я линия развития – осознание учениками исключительной роли жизни на Земле и значении биологии в жизни человека и общества.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lastRenderedPageBreak/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характеризовать биосферу, её основные функции и роль жизни в их осуществлении;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классифицировать живые организмы по их ролям в круговороте веществ, выделять цепи питания в экосистемах;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объяснять роль биоразнообразия в поддержании биосферного круговорота веществ.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2-я линия развития – формирование представления о природе как развивающейся системе.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объяснять эволюцию органического мира и её закономерности (следствия эволюционной теории, основные положения теории естественного отбора Ч. Дарвина, синтетической теории эволюции, учения о виде и видообразовании, о путях эволюции А.Н. </w:t>
      </w:r>
      <w:proofErr w:type="spellStart"/>
      <w:r w:rsidRPr="00145F17">
        <w:rPr>
          <w:rStyle w:val="fontstyle31"/>
          <w:b w:val="0"/>
          <w:i w:val="0"/>
          <w:sz w:val="28"/>
          <w:szCs w:val="28"/>
        </w:rPr>
        <w:t>Северцова</w:t>
      </w:r>
      <w:proofErr w:type="spellEnd"/>
      <w:r w:rsidRPr="00145F17">
        <w:rPr>
          <w:rStyle w:val="fontstyle31"/>
          <w:b w:val="0"/>
          <w:i w:val="0"/>
          <w:sz w:val="28"/>
          <w:szCs w:val="28"/>
        </w:rPr>
        <w:t xml:space="preserve">);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приводить примеры приспособлений у растений и животных и объяснять их биологический смысл;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характеризовать происхождение и основные этапы эволюции жизни;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объяснять место человека среди животных и биологические предпосылки происхождения человека;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характеризовать основные этапы происхождения человека.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 xml:space="preserve">3-я линия развития – освоение элементарных биологических основ медицины, сельского и лесного хозяйства, биотехнологии.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пользоваться знаниями по генетике и селекции для поддержания породной чистоты домашних животных (собак, кошек, аквариумных рыб и др.);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характеризовать причины низкой устойчивости </w:t>
      </w:r>
      <w:proofErr w:type="spellStart"/>
      <w:r w:rsidRPr="00145F17">
        <w:rPr>
          <w:rStyle w:val="fontstyle31"/>
          <w:b w:val="0"/>
          <w:i w:val="0"/>
          <w:sz w:val="28"/>
          <w:szCs w:val="28"/>
        </w:rPr>
        <w:t>агроэкосистем</w:t>
      </w:r>
      <w:proofErr w:type="spellEnd"/>
      <w:r w:rsidRPr="00145F17">
        <w:rPr>
          <w:rStyle w:val="fontstyle31"/>
          <w:b w:val="0"/>
          <w:i w:val="0"/>
          <w:sz w:val="28"/>
          <w:szCs w:val="28"/>
        </w:rPr>
        <w:t xml:space="preserve">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использовать знания по экологии для оптимальной организации борьбы с инфекционными заболеваниями, вредителями домашнего и приусадебного хозяйства, для организации и планирования собственного здорового образа жизни и благоприятной среды обитания человечества.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 xml:space="preserve">4-я линия развития – овладение наиболее употребительными понятиями и законами курса биологии и их использованием в практической жизни.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объяснять специфику биологии как науки;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находить в проявлениях жизнедеятельности организмов общие свойства живого и объяснять их;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характеризовать основные уровни организации живого;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объяснять специфику методов, использующихся при изучении живой природы;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характеризовать основные положения клеточной теории;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перечислять основные органеллы клетки, характеризовать их функции и роль в жизнедеятельности целого организма, объяснять особенности строения клеток разных царств живых организмов;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характеризовать обмен веще</w:t>
      </w:r>
      <w:proofErr w:type="gramStart"/>
      <w:r w:rsidRPr="00145F17">
        <w:rPr>
          <w:rStyle w:val="fontstyle31"/>
          <w:b w:val="0"/>
          <w:i w:val="0"/>
          <w:sz w:val="28"/>
          <w:szCs w:val="28"/>
        </w:rPr>
        <w:t>ств в кл</w:t>
      </w:r>
      <w:proofErr w:type="gramEnd"/>
      <w:r w:rsidRPr="00145F17">
        <w:rPr>
          <w:rStyle w:val="fontstyle31"/>
          <w:b w:val="0"/>
          <w:i w:val="0"/>
          <w:sz w:val="28"/>
          <w:szCs w:val="28"/>
        </w:rPr>
        <w:t xml:space="preserve">етке: важнейшие особенности фотосинтеза, энергетического обмена и биосинтеза белка;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характеризовать материальные основы наследственности и способы деления клеток;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lastRenderedPageBreak/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уметь пользоваться микроскопом, готовить и рассматривать простейшие микропрепараты;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объяснять биологический смысл координации частей организма, их приспособительное значение;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объяснять причины многообразия живых организмов;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объяснять биологический смысл и основные формы размножения организмов;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 xml:space="preserve">5-я линия развития – оценка биологического риска взаимоотношений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человека и природы.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характеризовать экологические проблемы, стоящие перед человечеством;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находить противоречия между деятельностью человека и природой и предлагать способы устранения этих противоречий;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объяснять и доказывать необходимость бережного отношения к живым организмам.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 xml:space="preserve">6-я линия развития – оценка поведения человека с точки зрения здорового образа жизни.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применять биологические знания для организации и планирования собственного здорового образа жизни и деятельности; 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применять биологические знания для обеспечения генетической безопасности (профилактика наследственных заболеваний, защита наследственности от нарушений окружающей среды).</w:t>
      </w:r>
    </w:p>
    <w:p w:rsidR="00145F17" w:rsidRPr="00145F17" w:rsidRDefault="00145F17" w:rsidP="00726088">
      <w:pPr>
        <w:pStyle w:val="ac"/>
        <w:spacing w:after="0" w:line="240" w:lineRule="auto"/>
        <w:ind w:left="0"/>
        <w:rPr>
          <w:rStyle w:val="fontstyle31"/>
          <w:b w:val="0"/>
          <w:i w:val="0"/>
          <w:sz w:val="28"/>
          <w:szCs w:val="28"/>
        </w:rPr>
      </w:pPr>
    </w:p>
    <w:p w:rsidR="00145F17" w:rsidRDefault="00145F17" w:rsidP="00726088">
      <w:pPr>
        <w:pStyle w:val="ac"/>
        <w:spacing w:after="0" w:line="240" w:lineRule="auto"/>
        <w:ind w:left="0"/>
        <w:rPr>
          <w:rStyle w:val="fontstyle31"/>
          <w:i w:val="0"/>
          <w:sz w:val="28"/>
          <w:szCs w:val="28"/>
        </w:rPr>
      </w:pP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i w:val="0"/>
          <w:sz w:val="28"/>
          <w:szCs w:val="28"/>
        </w:rPr>
      </w:pPr>
      <w:r w:rsidRPr="00145F17">
        <w:rPr>
          <w:rStyle w:val="fontstyle31"/>
          <w:i w:val="0"/>
          <w:sz w:val="28"/>
          <w:szCs w:val="28"/>
        </w:rPr>
        <w:t>В результате изучения учебного предмета «Биология» на уровне среднего общего образования: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Выпускник на базовом уровне научится: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lastRenderedPageBreak/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распознавать популяцию и биологический вид по основным признакам;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описывать фенотип многоклеточных растений и животных по морфологическому критерию;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объяснять многообразие организмов, применяя эволюционную теорию;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объяснять причины наследственных заболеваний;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составлять схемы переноса веществ и энергии в экосистеме (цепи питания);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объяснять негативное влияние веществ (алкоголя, никотина, наркотических веществ) на зародышевое развитие человека;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объяснять последствия влияния мутагенов;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объяснять возможные причины наследственных заболеваний</w:t>
      </w:r>
      <w:r w:rsidRPr="00145F17">
        <w:rPr>
          <w:rStyle w:val="fontstyle31"/>
          <w:i w:val="0"/>
          <w:sz w:val="28"/>
          <w:szCs w:val="28"/>
        </w:rPr>
        <w:t>.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i w:val="0"/>
          <w:sz w:val="28"/>
          <w:szCs w:val="28"/>
        </w:rPr>
      </w:pP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Выпускник на базовом уровне получит возможность научиться: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proofErr w:type="gramStart"/>
      <w:r w:rsidRPr="00145F17">
        <w:rPr>
          <w:rStyle w:val="fontstyle31"/>
          <w:b w:val="0"/>
          <w:i w:val="0"/>
          <w:sz w:val="28"/>
          <w:szCs w:val="28"/>
        </w:rPr>
        <w:lastRenderedPageBreak/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сравнивать способы деления клетки (митоз и мейоз);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145F17">
        <w:rPr>
          <w:rStyle w:val="fontstyle31"/>
          <w:b w:val="0"/>
          <w:i w:val="0"/>
          <w:sz w:val="28"/>
          <w:szCs w:val="28"/>
        </w:rPr>
        <w:t>иРНК</w:t>
      </w:r>
      <w:proofErr w:type="spellEnd"/>
      <w:r w:rsidRPr="00145F17">
        <w:rPr>
          <w:rStyle w:val="fontstyle31"/>
          <w:b w:val="0"/>
          <w:i w:val="0"/>
          <w:sz w:val="28"/>
          <w:szCs w:val="28"/>
        </w:rPr>
        <w:t xml:space="preserve"> (</w:t>
      </w:r>
      <w:proofErr w:type="spellStart"/>
      <w:r w:rsidRPr="00145F17">
        <w:rPr>
          <w:rStyle w:val="fontstyle31"/>
          <w:b w:val="0"/>
          <w:i w:val="0"/>
          <w:sz w:val="28"/>
          <w:szCs w:val="28"/>
        </w:rPr>
        <w:t>мРНК</w:t>
      </w:r>
      <w:proofErr w:type="spellEnd"/>
      <w:r w:rsidRPr="00145F17">
        <w:rPr>
          <w:rStyle w:val="fontstyle31"/>
          <w:b w:val="0"/>
          <w:i w:val="0"/>
          <w:sz w:val="28"/>
          <w:szCs w:val="28"/>
        </w:rPr>
        <w:t>) по участку ДНК;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145F17" w:rsidRPr="00145F17" w:rsidRDefault="00145F17" w:rsidP="00145F17">
      <w:pPr>
        <w:pStyle w:val="ac"/>
        <w:spacing w:after="0" w:line="240" w:lineRule="auto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145F17" w:rsidRPr="00145F17" w:rsidRDefault="00145F17" w:rsidP="00145F17">
      <w:pPr>
        <w:pStyle w:val="ac"/>
        <w:spacing w:after="0" w:line="240" w:lineRule="auto"/>
        <w:ind w:left="0"/>
        <w:rPr>
          <w:rStyle w:val="fontstyle31"/>
          <w:b w:val="0"/>
          <w:i w:val="0"/>
          <w:sz w:val="28"/>
          <w:szCs w:val="28"/>
        </w:rPr>
      </w:pPr>
      <w:r w:rsidRPr="00145F17">
        <w:rPr>
          <w:rStyle w:val="fontstyle31"/>
          <w:b w:val="0"/>
          <w:i w:val="0"/>
          <w:sz w:val="28"/>
          <w:szCs w:val="28"/>
        </w:rPr>
        <w:t>–</w:t>
      </w:r>
      <w:r w:rsidRPr="00145F17">
        <w:rPr>
          <w:rStyle w:val="fontstyle31"/>
          <w:b w:val="0"/>
          <w:i w:val="0"/>
          <w:sz w:val="28"/>
          <w:szCs w:val="28"/>
        </w:rPr>
        <w:tab/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145F17" w:rsidRPr="00145F17" w:rsidRDefault="00145F17" w:rsidP="00726088">
      <w:pPr>
        <w:pStyle w:val="ac"/>
        <w:spacing w:after="0" w:line="240" w:lineRule="auto"/>
        <w:ind w:left="0"/>
        <w:rPr>
          <w:rStyle w:val="fontstyle31"/>
          <w:b w:val="0"/>
          <w:i w:val="0"/>
          <w:sz w:val="28"/>
          <w:szCs w:val="28"/>
        </w:rPr>
      </w:pPr>
    </w:p>
    <w:p w:rsidR="00145F17" w:rsidRDefault="00145F17" w:rsidP="00726088">
      <w:pPr>
        <w:pStyle w:val="ac"/>
        <w:spacing w:after="0" w:line="240" w:lineRule="auto"/>
        <w:ind w:left="0"/>
        <w:rPr>
          <w:rStyle w:val="fontstyle31"/>
          <w:i w:val="0"/>
          <w:sz w:val="28"/>
          <w:szCs w:val="28"/>
        </w:rPr>
      </w:pPr>
    </w:p>
    <w:p w:rsidR="008A1FEE" w:rsidRDefault="00726088" w:rsidP="00726088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                                                  Основное содержание курса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10 кла</w:t>
      </w:r>
      <w:r>
        <w:rPr>
          <w:rFonts w:ascii="Times New Roman" w:hAnsi="Times New Roman" w:cs="Times New Roman"/>
          <w:color w:val="000000"/>
          <w:sz w:val="28"/>
          <w:szCs w:val="28"/>
        </w:rPr>
        <w:t>сс (34 ч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Раздел 1. БИОЛОГИЯ КАК НА</w:t>
      </w:r>
      <w:r w:rsidR="00080411">
        <w:rPr>
          <w:rFonts w:ascii="Times New Roman" w:hAnsi="Times New Roman" w:cs="Times New Roman"/>
          <w:color w:val="000000"/>
          <w:sz w:val="28"/>
          <w:szCs w:val="28"/>
        </w:rPr>
        <w:t>УКА. МЕТОДЫ НАУЧНОГО ПОЗНАНИЯ (4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ч).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Тема 1.Краткая история развития биологии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 Система биологических наук.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Демонстрация. Портреты ученых. Схемы: «Связь биологии с другими науками», «Система биологических наук».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Тема 2. Сущность и свойства живого. Уровни организации и методы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познания живой природы. 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Сущность жизни. Основные свойства живой материи. Живая природа как сложноорганизованная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Демонстрация. Схемы «Уровни организации живой материи», «Свойства живой материи». </w:t>
      </w:r>
    </w:p>
    <w:p w:rsidR="008A1FEE" w:rsidRPr="008A1FEE" w:rsidRDefault="00080411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КЛЕТКА (10</w:t>
      </w:r>
      <w:r w:rsidR="008A1FEE"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ЧАСОВ)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Тема 1. История изучения 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етки. Клеточная теория.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знаний о клетке. Работы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Р.Гука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А.Ван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Левенгука,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К.Э.Бэра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Р.Броуна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Р.Вирхова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. Клеточная теория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М.Шлейдена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Т.Шванна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положения современной клеточной теории. Роль клеточной теории в формировании современной естественнонаучной картины мира.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Демонстрации.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Схема «Многообразие клеток»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Тема 2. Хи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мический состав клетки. 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Единство элементного химического состава живых организмов,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ультрамикроэлементы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>, их роль в жизнедеятельность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 Органические вещества – сложные углеродосодержащие соединения. Низкомолекулярные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</w:t>
      </w:r>
      <w:proofErr w:type="gram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ств в кл</w:t>
      </w:r>
      <w:proofErr w:type="gram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етке и в организме человека.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Демонстрации. Диаграммы: «Распределение химических элементов в неживой природе», «Распределение химических элементов в живой природе». Периодическая таблица химических элементов. Схемы и таблицы: «Строение молекулы белка», «Строение молекулы ДНК», «Строение молекулы РНК», «Типы РНК», «Удвоение молекулы ДНК»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Тема 3. Строение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эукариотической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рокариотической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клеток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Клеточная мембрана, цитоплазма, ядро. Основные органоиды клетки: эндоплазматическая сеть, аппарат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Гольджи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, лизосомы, митохондрии, пластиды, рибосомы. 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 постоянства числа и формы хромосом в клетках.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Прокариотическая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клетка: форма, размеры. Распространение и значение бактерий в природе. Строение бактериальной клетки.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Демонстрации. Схемы и таблицы «Строение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эукариотической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клетки», «Строение животной клетки», «Строение растительной клетки», «Строение хромосомы», «Строение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прокариотической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клетки».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Лабораторные работы;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1. Наблюдение клеток растений и животных под микроскопом на готовых препаратах. 2. Сравнение строение клеток растений и животных. 3. Приготовление и описание микропрепаратов клеток растений.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Тема 4. Реализация наследстве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нной информации в клетке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ДНК – носитель наследственной информации. Генетический кол, его свойства. Ген. Биосинтез белка.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Демонстрации. Таблица «Генетический код», схема «Биосинтез белка»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5. Вирусы.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Вирусы – неклеточная форма жизни. Особенности строения и размножения. Значение в природе и жизни человека. Меры профилактики и распространение вирусных заболеваний. Профилактика СПИДа.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Демонстрации. Схема «Строение вируса», таблица «Профилактика СПИДа» </w:t>
      </w:r>
    </w:p>
    <w:p w:rsidR="008A1FEE" w:rsidRPr="008A1FEE" w:rsidRDefault="00080411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ОРГАНИЗМ. (20</w:t>
      </w:r>
      <w:r w:rsidR="008A1FEE"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часов)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Тема 1. Организм – единое целое. Многооб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разие живых организмов.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Многообразие организмов. Одноклеточные и многоклеточные организмы. Колонии одноклеточных организмов.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Демонстрации. Схема «Многообразие организмов»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Тема 2. Обмен веществ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превращение энергии.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Энергетический обмен – совокупность реакций расщепления сложных органических веществ. Особенности энергетического обмена у грибов и бактерий. Типы питания. Автотрофы и гетеротрофы. Особенности обмена веществ у животных, растений и бактерий. Пластический обмен. Фотосинтез.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Демонстрации Схема «Пути метаболизма в клетке»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3. Размножение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Деление клетки. Митоз – основа роста, регенерации, развития и бесполого размножения. Размножение: бесполое и половое. Типы бесполого размножения. 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Демонстрации Схемы: «Митоз и мейоз», «Гаметогенез», «Типы бесполого размножения», «Строение яйцеклетки и сперматозоида»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Тема 4. Индивидуальное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организмов (онтогенез) 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Прямое и непрямое развитие. Эмбриональный и постэмбриональный период развития. Основные этапы эмбриогенеза. Причины нарушений развития организма. Онтогенез человека. Репродуктивное здоровье; его значение для будущих поколений людей. Последствие влияния алкоголя, никотина, наркотических веществ на развитие зародыша человека. Периоды постэмбрионального развития.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Демонстрации Таблицы; «Основные стадии онтогенеза», «Прямое и непрямое развитие». Наглядный материал демонстрирующие последствия негативных факторов среды на развитие организма.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Тема 5. Наследствен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ность и изменчивость.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Наследственность и изменчивость – свойства организмов. Генетика – наука о закономерностях наследственности и изменчивости.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Г.Мендель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– основоположник генетики. Закономерности наследования, установленные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Г.Менделем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. Моногибридное скрещивание. Первый закон Менделя – закон доминирования. Второй закон Менделя – закон расщепления. Закон чистоты гамет.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Дигибридное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скрещивание. Третий закон Менделя – закон независимого наследования. Анализирующее скрещивание. Хромосомная теория наследственности. Сцепленное наследование признаков. </w:t>
      </w:r>
      <w:proofErr w:type="gram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proofErr w:type="gram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о гене и геноме. Взаимодействие генов. Генетика пола. 10 Половые хромосомы. 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Сцепленное с полом наследование. Закономерности изменчивости. Наследственная и ненаследственная изменчивость.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Модификационная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изменчивость. Комбинативная и мутационная изменчивость. Мутации. Типы мутаций. Мутагенные факторы. Значение генетики для медицины. Влияние мутагенов на организм человека. Наследственные болезни человека, их причины и профилактика.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Демонстрации Схемы, иллюстрирующие моногибридные и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дигибридные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скрещивания; сцепленное наследование признаков; перекрест хромосом; наследование, сцепленное с полом. Примеры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модификационной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изменчивости. Материалы, демонстрирующие влияние мутагенов на организм человека.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работы: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1. Составление простейших схем скрещивания. 2. Решение элементарных генетических задач. 3. Изучение изменчивости на растениях. 4. Выявление источников мутагенов в окружающей среде (косвенно) и оценка возможных последствий их влияния на организмы.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Тема 6. Основы селекции. Биотехнология. (3 часа)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Основы селекции: методы и достижения. Генетика – теоретическая основа селекции. Селекция. Учение Н.И. Вавилова о центрах многообразия и происхождения культурных растений. Основные методы селекции: гибридизация; искусственный отбор. Основные достижения и направления развития современной селекции. Биотехнология: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биотехнологии (клонирование человека)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Демонстрации Карта – 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клонирование организмов. Материалы, иллюстрирующие достижения в области биотехнологии. Экскурсия Многообразие сортов растений и пород животных, методы их выведение (заочная интернет-экскурсия на селекционную станцию)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Практическая работа. Анализ и оценка этических аспектов развития некоторых исследований в биотехнологии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 класс (34ч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A1FEE" w:rsidRPr="008A1FEE" w:rsidRDefault="00080411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ВИД (21</w:t>
      </w:r>
      <w:r w:rsidR="008A1FEE"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ч)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 эволюционных идей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История эволюционных идей. Развитие биологии в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додарвиновский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период. Значение работ К. Линнея, учения Ж. Б. Ламарка, теории Ж. Кювье. Предпосылки возникновения учения Ч. Дарвина. Эволюционная теория Ч. Дарвина. Роль эволюционной теории в формировании современной </w:t>
      </w:r>
      <w:proofErr w:type="gram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картины мира.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Демонстрация. Карта-схема маршрута путешествия Ч. Дарвина. Гербарные материалы, коллекции, фотографии и другие материалы, показывающие индивидуальную изменчивость и разнообразие сортов культурных растений и пород 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домашних животных. Основные понятия. Эволюция. Креационизм, трансформизм, эволюционизм. Групповая и индивидуальная изменчивость. Искусственный отбор. Борьба за существование. Естественный отбор.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Тема 2. СОВРЕМЕННОЕ ЭВОЛЮ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ЦИОННОЕ УЧЕНИЕ 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Вид, его критерии. Популяция —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 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 Доказательства эволюции органического мира.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Демонстрация. Схема, иллюстрирующая критерии вида. Таблицы и схемы: «Движущие силы эволюции», «Образование новых видов», «Сходство начальных стадий эмбрионального развития позвоночных». Гербарии, коллекции и другие наглядные материалы, демонстрирующие приспособленность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их строение и происхождение в онтогенезе; рудименты и атавизмы.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Лабораторные и практические работы Описание особей вида по морфологическому критерию. Выявление изменчивости у особей одного вида. Выявление приспособлений организмов к среде обитания.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понятия. Вид, популяция; их критерии. Генофонд. Движущие силы эволюции: мутационный процесс, популяционные волны, изоляция, естественный отбор. Движущий и стабилизирующий отбор. Способы и пути видообразования.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Тема 3.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ИСХОЖДЕНИЕ ЖИЗНИ НА ЗЕМЛЕ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представлений о возникновении жизни. Опыты Ф.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Реди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>, Л. Пастера. Гипотезы о происхождении жизни. Современные взгляды на возникновение жизни. Теория Опарина—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Холдейна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. Усложнение живых организмов на Земле в процессе эволюции. Демонстрация. Схемы: «Возникновение одноклеточных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эукариотических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организмов», «Эволюция растительного мира», «Эволюция животного мира». Репродукции картин, изображающих флору и фауну различных эр и периодов. Окаменелости, отпечатки организмов в древних породах.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Лабораторные и практические работы Анализ и оценка различных гипотез происхождения жизни.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понятия. Теория Опарина —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Холдейна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. Химическая эволюция. Биологическая эволюция. Постепенное усложнение организации и приспособления к условиям внешней среды организмов в процессе эволюции.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ПРОИСХОЖДЕНИЕ ЧЕЛОВЕКА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Гипотезы происхождения человека. Положение человека в системе животного мира (класс Млекопитающие, отряд Приматы, род Люди). Эволюция человека, основные этапы. Расы человека. Происхождение человеческих рас. Видовое 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единство человечества. Демонстрация. Схема «Основные этапы эволюции человека». Таблицы, изображающие скелеты человека и позвоночных животных.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Лабораторные и практические работы Выявление признаков сходства зародышей человека и других млекопитающих как доказательство их родства. Анализ и оценка различных гипотез происхождения человека.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понятия. Происхождение человека. Основные этапы эволюции. Движущие силы антропогенеза. Человеческие расы, их единство.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2. ЭКОСИСТЕМЫ </w:t>
      </w:r>
      <w:r w:rsidR="00080411">
        <w:rPr>
          <w:rFonts w:ascii="Times New Roman" w:hAnsi="Times New Roman" w:cs="Times New Roman"/>
          <w:color w:val="000000"/>
          <w:sz w:val="28"/>
          <w:szCs w:val="28"/>
        </w:rPr>
        <w:t>(11 ч)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1. ЭКОЛОГИЧЕСКИЕ ФАКТОРЫ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Демонстрация. Наглядные материалы, демонстрирующие влияние экологических факторов на живые организмы. Примеры симбиоза в природе. Основные понятия. Экология. Внешняя среда. Экологические факторы. Абиотические, биотические и антропогенные факторы. Паразитизм, хищничество, конкуренция, симбиоз. Экологическая ниша.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ема 2. СТРУКТУРА ЭКОСИСТЕМ </w:t>
      </w: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—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агроценозы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Демонстрация. Схема «Пространственная структура экосистемы (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ярусность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растительного сообщества)». Схемы и таблицы, демонстрирующие пищевые цепи и сети; экологические пирамиды; круговорот веществ и энергии в экосистеме.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Лабораторные и практические работы Составление схем передачи вещества и энергии (цепей питания) в экосистеме. Выявление антропогенных изменений в экосистемах своей местности (в виде реферата, презентации, стендового доклада и пр.). Сравнительная характеристика природных экосистем и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агроэкосистем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своей местности. Исследование изменений в экосистемах на биологических моделях (аквариум). Решение экологических задач.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Тема 3. БИОСФЕР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— ГЛОБАЛЬНАЯ ЭКОСИСТЕМА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Биосфера — глобальная экосистема. Состав и структура биосферы. Учение В. И. Вернадского о биосфере. Роль живых организмов в биосфере. Биомасса Земли. Биологический круговорот веществ (на примере круговорота воды и углерода). Демонстрация. 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биосферы.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понятия. Биосфера. Живое вещество, биогенное вещество, косное вещество, </w:t>
      </w:r>
      <w:proofErr w:type="spellStart"/>
      <w:r w:rsidRPr="008A1FEE">
        <w:rPr>
          <w:rFonts w:ascii="Times New Roman" w:hAnsi="Times New Roman" w:cs="Times New Roman"/>
          <w:color w:val="000000"/>
          <w:sz w:val="28"/>
          <w:szCs w:val="28"/>
        </w:rPr>
        <w:t>биокосное</w:t>
      </w:r>
      <w:proofErr w:type="spellEnd"/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 вещество. Биомасса Земли.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ема 4. БИОСФЕРА И ЧЕЛОВЕК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 Демонстрация. Таблицы, иллюстрирующие глобальные экологические проблемы и последствия деятельности человека в окружающей среде. Карты национальных парков, заповедников и заказников России.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Лабораторные и практические работы Анализ и оценка последствий собственной деятельности в окружающей среде. Анализ и оценка глобальных экологических проблем и путей их решения. </w:t>
      </w:r>
    </w:p>
    <w:p w:rsidR="008A1FEE" w:rsidRPr="008A1FEE" w:rsidRDefault="008A1FEE" w:rsidP="008A1FEE">
      <w:pPr>
        <w:pStyle w:val="a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понятия. Глобальные экологические проблемы. Охрана природы. Рациональное природопользование. Национальные парки, заповедники, заказники. Красная книга. </w:t>
      </w:r>
    </w:p>
    <w:p w:rsidR="008A1FEE" w:rsidRDefault="008A1FEE" w:rsidP="008A1FEE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A1FEE"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 основных понятий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курса биологии за 11 класс </w:t>
      </w:r>
      <w:r w:rsidR="00080411">
        <w:rPr>
          <w:rFonts w:ascii="Times New Roman" w:hAnsi="Times New Roman" w:cs="Times New Roman"/>
          <w:color w:val="000000"/>
          <w:sz w:val="28"/>
          <w:szCs w:val="28"/>
        </w:rPr>
        <w:t>1час</w:t>
      </w:r>
    </w:p>
    <w:p w:rsidR="00A207E2" w:rsidRPr="00A17C5E" w:rsidRDefault="00A207E2" w:rsidP="00A17C5E">
      <w:pPr>
        <w:keepNext/>
        <w:keepLines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B5058" w:rsidRDefault="00CB5058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17" w:rsidRPr="00A17C5E" w:rsidRDefault="00145F17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58" w:rsidRPr="00A17C5E" w:rsidRDefault="00CB5058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58" w:rsidRPr="007E6F0B" w:rsidRDefault="005B5D5E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план 10-11 класс </w:t>
      </w:r>
      <w:r w:rsidR="00CB5058" w:rsidRPr="007E6F0B">
        <w:rPr>
          <w:rFonts w:ascii="Times New Roman" w:eastAsia="Times New Roman" w:hAnsi="Times New Roman" w:cs="Times New Roman"/>
          <w:sz w:val="28"/>
          <w:szCs w:val="28"/>
          <w:lang w:eastAsia="ru-RU"/>
        </w:rPr>
        <w:t>(68  часов)</w:t>
      </w:r>
    </w:p>
    <w:p w:rsidR="00CB5058" w:rsidRP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планирование по биологии</w:t>
      </w:r>
      <w:r w:rsidRPr="007E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</w:t>
      </w:r>
      <w:r w:rsidRPr="007E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составлено с учетом рабочей программы воспитания</w:t>
      </w:r>
    </w:p>
    <w:p w:rsidR="00CB5058" w:rsidRPr="007E6F0B" w:rsidRDefault="00CB5058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972"/>
        <w:gridCol w:w="1327"/>
        <w:gridCol w:w="1701"/>
        <w:gridCol w:w="2410"/>
        <w:gridCol w:w="2551"/>
      </w:tblGrid>
      <w:tr w:rsidR="00080411" w:rsidRPr="007E6F0B" w:rsidTr="00080411">
        <w:tc>
          <w:tcPr>
            <w:tcW w:w="487" w:type="dxa"/>
            <w:vMerge w:val="restart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2" w:type="dxa"/>
            <w:vMerge w:val="restart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327" w:type="dxa"/>
            <w:vMerge w:val="restart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6662" w:type="dxa"/>
            <w:gridSpan w:val="3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080411" w:rsidRPr="007E6F0B" w:rsidTr="00080411">
        <w:tc>
          <w:tcPr>
            <w:tcW w:w="487" w:type="dxa"/>
            <w:vMerge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vMerge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vMerge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и практические</w:t>
            </w: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080411" w:rsidRPr="007E6F0B" w:rsidTr="00080411">
        <w:tc>
          <w:tcPr>
            <w:tcW w:w="48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32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411" w:rsidRPr="007E6F0B" w:rsidTr="00080411">
        <w:tc>
          <w:tcPr>
            <w:tcW w:w="48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2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как наука. </w:t>
            </w: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научного познания</w:t>
            </w:r>
          </w:p>
        </w:tc>
        <w:tc>
          <w:tcPr>
            <w:tcW w:w="132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80411" w:rsidRPr="007E6F0B" w:rsidTr="00080411">
        <w:tc>
          <w:tcPr>
            <w:tcW w:w="48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2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Клетка</w:t>
            </w:r>
          </w:p>
        </w:tc>
        <w:tc>
          <w:tcPr>
            <w:tcW w:w="132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0411" w:rsidRPr="007E6F0B" w:rsidTr="00080411">
        <w:tc>
          <w:tcPr>
            <w:tcW w:w="48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2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Организм </w:t>
            </w:r>
          </w:p>
        </w:tc>
        <w:tc>
          <w:tcPr>
            <w:tcW w:w="132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0411" w:rsidRPr="007E6F0B" w:rsidTr="00080411">
        <w:tc>
          <w:tcPr>
            <w:tcW w:w="48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2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курса биологии 10 класс</w:t>
            </w:r>
          </w:p>
        </w:tc>
        <w:tc>
          <w:tcPr>
            <w:tcW w:w="132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80411" w:rsidRPr="007E6F0B" w:rsidTr="00080411">
        <w:tc>
          <w:tcPr>
            <w:tcW w:w="48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2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0411" w:rsidRPr="007E6F0B" w:rsidTr="00080411">
        <w:tc>
          <w:tcPr>
            <w:tcW w:w="48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32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411" w:rsidRPr="007E6F0B" w:rsidTr="00080411">
        <w:tc>
          <w:tcPr>
            <w:tcW w:w="48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2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32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0411" w:rsidRPr="007E6F0B" w:rsidTr="00080411">
        <w:tc>
          <w:tcPr>
            <w:tcW w:w="48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2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Экосистемы</w:t>
            </w:r>
          </w:p>
        </w:tc>
        <w:tc>
          <w:tcPr>
            <w:tcW w:w="132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0411" w:rsidRPr="007E6F0B" w:rsidTr="00080411">
        <w:tc>
          <w:tcPr>
            <w:tcW w:w="48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2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основных понятий курса биологии за 11 класс</w:t>
            </w:r>
          </w:p>
        </w:tc>
        <w:tc>
          <w:tcPr>
            <w:tcW w:w="1327" w:type="dxa"/>
          </w:tcPr>
          <w:p w:rsidR="00080411" w:rsidRPr="007E6F0B" w:rsidRDefault="00AF7CFC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0411" w:rsidRPr="007E6F0B" w:rsidRDefault="00AF7CFC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80411" w:rsidRPr="007E6F0B" w:rsidTr="00080411">
        <w:tc>
          <w:tcPr>
            <w:tcW w:w="48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27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:rsidR="00080411" w:rsidRPr="007E6F0B" w:rsidRDefault="00080411" w:rsidP="0008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80411" w:rsidRPr="007E6F0B" w:rsidRDefault="00080411" w:rsidP="00080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40A" w:rsidRPr="007E6F0B" w:rsidRDefault="00DF340A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40A" w:rsidRPr="007E6F0B" w:rsidRDefault="00DF340A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40A" w:rsidRPr="007E6F0B" w:rsidRDefault="00DF340A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40A" w:rsidRPr="007E6F0B" w:rsidRDefault="00DF340A" w:rsidP="00A1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40A" w:rsidRPr="00A17C5E" w:rsidRDefault="00DF340A" w:rsidP="00A17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40A" w:rsidRPr="00A17C5E" w:rsidRDefault="00DF340A" w:rsidP="00A17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40A" w:rsidRPr="00A17C5E" w:rsidRDefault="00DF340A" w:rsidP="00A17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CEF" w:rsidRPr="00A17C5E" w:rsidRDefault="00CB5058" w:rsidP="00A17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DF340A" w:rsidRPr="00A17C5E" w:rsidRDefault="00DF340A" w:rsidP="00A17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F340A" w:rsidRPr="00A17C5E" w:rsidSect="00CB5058">
          <w:pgSz w:w="16838" w:h="11906" w:orient="landscape"/>
          <w:pgMar w:top="568" w:right="678" w:bottom="426" w:left="709" w:header="708" w:footer="708" w:gutter="0"/>
          <w:cols w:space="708"/>
          <w:docGrid w:linePitch="360"/>
        </w:sectPr>
      </w:pPr>
    </w:p>
    <w:p w:rsidR="00DF340A" w:rsidRPr="00A17C5E" w:rsidRDefault="00DF340A" w:rsidP="00A17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F0B" w:rsidRPr="007E6F0B" w:rsidRDefault="007E6F0B" w:rsidP="007E6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 тематическое планирование</w:t>
      </w:r>
    </w:p>
    <w:p w:rsidR="007E6F0B" w:rsidRPr="007E6F0B" w:rsidRDefault="007E6F0B" w:rsidP="007E6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Биология. </w:t>
      </w:r>
      <w:r w:rsidRPr="007E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биология</w:t>
      </w:r>
      <w:r w:rsidRPr="007E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10 - 11 класс (базовый уровень)</w:t>
      </w:r>
    </w:p>
    <w:p w:rsidR="007E6F0B" w:rsidRPr="007E6F0B" w:rsidRDefault="007E6F0B" w:rsidP="007E6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E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 часов (34 часа – 10 класс (33 ч. + 1 ч. резерв), 34 часа – 11 класс (33 ч. + 1 ч. резерв)), 1 час в неделю)</w:t>
      </w:r>
      <w:proofErr w:type="gramEnd"/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2693"/>
        <w:gridCol w:w="1985"/>
        <w:gridCol w:w="1842"/>
        <w:gridCol w:w="1418"/>
      </w:tblGrid>
      <w:tr w:rsidR="007E6F0B" w:rsidRPr="007E6F0B" w:rsidTr="007E6F0B">
        <w:trPr>
          <w:trHeight w:val="3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№</w:t>
            </w:r>
            <w:r w:rsidRPr="007E6F0B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Виды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Формы диагностики и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Дата</w:t>
            </w:r>
          </w:p>
        </w:tc>
      </w:tr>
      <w:tr w:rsidR="007E6F0B" w:rsidRPr="007E6F0B" w:rsidTr="007E6F0B">
        <w:trPr>
          <w:trHeight w:val="3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spellStart"/>
            <w:r w:rsidRPr="007E6F0B">
              <w:rPr>
                <w:sz w:val="24"/>
                <w:szCs w:val="24"/>
              </w:rPr>
              <w:t>Метапредменые</w:t>
            </w:r>
            <w:proofErr w:type="spellEnd"/>
            <w:r w:rsidRPr="007E6F0B">
              <w:rPr>
                <w:sz w:val="24"/>
                <w:szCs w:val="24"/>
              </w:rPr>
              <w:t xml:space="preserve"> (УУД)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Личностные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10 класс</w:t>
            </w: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bCs/>
                <w:sz w:val="24"/>
                <w:szCs w:val="24"/>
              </w:rPr>
            </w:pPr>
            <w:r w:rsidRPr="007E6F0B">
              <w:rPr>
                <w:bCs/>
                <w:sz w:val="24"/>
                <w:szCs w:val="24"/>
              </w:rPr>
              <w:t xml:space="preserve">Введение </w:t>
            </w:r>
            <w:r w:rsidRPr="007E6F0B">
              <w:rPr>
                <w:iCs/>
                <w:sz w:val="24"/>
                <w:szCs w:val="24"/>
              </w:rPr>
              <w:t>(1 час)</w:t>
            </w: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bCs/>
                <w:sz w:val="24"/>
                <w:szCs w:val="24"/>
              </w:rPr>
            </w:pPr>
            <w:r w:rsidRPr="007E6F0B"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Характеризуют роль биологии в формировании современной картины мира, практическое значение биологических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Иметь представление о биологии, как науке о живой природе, ее значении и роли в современной картине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осуществляют поиск и анализ учебной информации; выбирают наиболее эффективные способы решения задач, контролируют и оценивают процесс и результат;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умение определять цель урока и ставить задачи, необходимые для ее достижения;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К: умение воспринимать информацию на слух; сотрудничают с учителем и учащимися, выражают свои мысли при ответах на вопросы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Формируется научное мировоззрение, любознательность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Раздел: Биология как наука. Методы научного познания (3 часа)</w:t>
            </w: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Краткая история развития биологии. Система биологических наук (1 час)</w:t>
            </w:r>
          </w:p>
        </w:tc>
      </w:tr>
      <w:tr w:rsidR="007E6F0B" w:rsidRPr="007E6F0B" w:rsidTr="007E6F0B">
        <w:trPr>
          <w:trHeight w:val="2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bCs/>
                <w:sz w:val="24"/>
                <w:szCs w:val="24"/>
              </w:rPr>
            </w:pPr>
            <w:r w:rsidRPr="007E6F0B">
              <w:rPr>
                <w:bCs/>
                <w:sz w:val="24"/>
                <w:szCs w:val="24"/>
              </w:rPr>
              <w:t>Краткая история развития биологии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Объясняют роль биологии в формировании научного мировоззрения. Оценивают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вклад различных ученых-биологов в развитие науки биологии, вклад биологических теорий в формирование современной </w:t>
            </w:r>
            <w:proofErr w:type="gramStart"/>
            <w:r w:rsidRPr="007E6F0B">
              <w:rPr>
                <w:sz w:val="24"/>
                <w:szCs w:val="24"/>
              </w:rPr>
              <w:t>естественно-научной</w:t>
            </w:r>
            <w:proofErr w:type="gramEnd"/>
            <w:r w:rsidRPr="007E6F0B">
              <w:rPr>
                <w:sz w:val="24"/>
                <w:szCs w:val="24"/>
              </w:rPr>
              <w:t xml:space="preserve"> картины мира. Устанавливают связи биологии с другими науками. Приводят примеры современных направлений в биологии и определяют их задачи и предметы изучения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Характеризовать вклад ученых-биологов в формирование современной </w:t>
            </w:r>
            <w:proofErr w:type="gramStart"/>
            <w:r w:rsidRPr="007E6F0B">
              <w:rPr>
                <w:sz w:val="24"/>
                <w:szCs w:val="24"/>
              </w:rPr>
              <w:t>естественно-научной</w:t>
            </w:r>
            <w:proofErr w:type="gramEnd"/>
            <w:r w:rsidRPr="007E6F0B">
              <w:rPr>
                <w:sz w:val="24"/>
                <w:szCs w:val="24"/>
              </w:rPr>
              <w:t xml:space="preserve"> картины мира. Выявлять взаимосвязь знаний в биологии и связь с другими науками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формирование приемов работы с разными источниками информации: текстом учебника, научно-популярной литературой, словарями и справочниками;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принимают учебную задачу, адекватно воспринимают информацию учителя, составлять план работы с различными источниками информации, выполнять задания в соответствии с поставленной целью, отвечать на вопросы;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учатся делать публичный доклад по проведенной работе; воспринимают, понимают и анализируют информацию, осуществляют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Формируется осознание возможности познания окружающего мира и объяснимости этого на основе достижений науки, умение выделять главное, систематизировать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Сущность и свойства живого. Уровни организации живой материи. Биологические системы как предмет изучения биологии. Методы биологии (2 часа)</w:t>
            </w:r>
          </w:p>
        </w:tc>
      </w:tr>
      <w:tr w:rsidR="007E6F0B" w:rsidRPr="007E6F0B" w:rsidTr="007E6F0B">
        <w:trPr>
          <w:trHeight w:val="19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bCs/>
                <w:sz w:val="24"/>
                <w:szCs w:val="24"/>
              </w:rPr>
            </w:pPr>
            <w:r w:rsidRPr="007E6F0B">
              <w:rPr>
                <w:bCs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Выделяют существенные признаки живой природы и биологических систем (клетки, организма, вида, экосистемы). Характеризуют основные свойства живого. Объясняют основные </w:t>
            </w:r>
            <w:r w:rsidRPr="007E6F0B">
              <w:rPr>
                <w:sz w:val="24"/>
                <w:szCs w:val="24"/>
              </w:rPr>
              <w:lastRenderedPageBreak/>
              <w:t xml:space="preserve">причины затруднений, связанных с определением понятия «жизнь». Объясняют различия и единство живой и неживой природы.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Приводят примеры систем разного уровня организации. Приводят доказательства уровневой организации и эволюции живой природы. Определяют основные методы познания живой природы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Знать уровни организации живой природы, перечислять свойства живого. Иметь представление о </w:t>
            </w:r>
            <w:r w:rsidRPr="007E6F0B">
              <w:rPr>
                <w:sz w:val="24"/>
                <w:szCs w:val="24"/>
              </w:rPr>
              <w:lastRenderedPageBreak/>
              <w:t>биологии, как науке о живой природе и методах ее исследования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E6F0B">
              <w:rPr>
                <w:sz w:val="24"/>
                <w:szCs w:val="24"/>
              </w:rPr>
              <w:t xml:space="preserve">: умение работать с текстом, выделять в нем главное; анализируют объекты с выделением существенных и несущественных </w:t>
            </w:r>
            <w:r w:rsidRPr="007E6F0B">
              <w:rPr>
                <w:sz w:val="24"/>
                <w:szCs w:val="24"/>
              </w:rPr>
              <w:lastRenderedPageBreak/>
              <w:t>признаков;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умение объяснить изученные положения на самостоятельно подобранных конкретных примерах; делать выводы по результатам работы;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самостоятельно организовывать учебное взаимодействие при работе в группе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Формируется научное мировоззрение, осознание возможности познания окружающего </w:t>
            </w:r>
            <w:r w:rsidRPr="007E6F0B">
              <w:rPr>
                <w:sz w:val="24"/>
                <w:szCs w:val="24"/>
              </w:rPr>
              <w:lastRenderedPageBreak/>
              <w:t>мира и объяснимости этого на основе достижений науки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Работа с таблицей; фронтальный и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Уровни организации живой материи. Методы биологии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Раздел: Клетка (10 часов)</w:t>
            </w: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История изучения клетки. Клеточная теория (1 час)</w:t>
            </w: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История изучения клетки. Клеточная теория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Определяют предмет, задачи и методы исследования цитологии как науки. Характеризуют содержание клеточной теории. Объясняют вклад клеточной теории в формирование современной </w:t>
            </w:r>
            <w:proofErr w:type="gramStart"/>
            <w:r w:rsidRPr="007E6F0B">
              <w:rPr>
                <w:sz w:val="24"/>
                <w:szCs w:val="24"/>
              </w:rPr>
              <w:t>естественно-научной</w:t>
            </w:r>
            <w:proofErr w:type="gramEnd"/>
            <w:r w:rsidRPr="007E6F0B">
              <w:rPr>
                <w:sz w:val="24"/>
                <w:szCs w:val="24"/>
              </w:rPr>
              <w:t xml:space="preserve"> картины мира; вклад ученых — исследователей клетки в развитие биологической науки. Приводят доказательства родства живых организмов с использованием положений клеточной теории. Анализируют и сравнивают основные методы цитологии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Знать основные методы изучения клетки; основные положения клеточной теории. Характеризовать предмет и задачи цитологии. Приводить доказательства родства живых организмов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формирование приемов работы с разными источниками информации: текстом учебника, научно-популярной литературой, словарями и справочниками; выбирают наиболее эффективные способы решения задач, контролируют и оценивают процесс и результат;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 xml:space="preserve">: принимают учебную задачу, адекватно воспринимают информацию учителя, составлять план работы с различными источниками информации, выполнять задания в </w:t>
            </w:r>
            <w:r w:rsidRPr="007E6F0B">
              <w:rPr>
                <w:sz w:val="24"/>
                <w:szCs w:val="24"/>
              </w:rPr>
              <w:lastRenderedPageBreak/>
              <w:t>соответствии с поставленной целью, отвечать на вопросы;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учатся делать публичный доклад по проведенной работе; планирование учебного сотрудничества с учителем и сверстниками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Формируется интерес к приобретению новых знаний, в т. ч. в результате самообучения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Фронтальный опрос; работа по карточкам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Тема: Химический состав клетки (4 часа)</w:t>
            </w:r>
          </w:p>
        </w:tc>
      </w:tr>
      <w:tr w:rsidR="007E6F0B" w:rsidRPr="007E6F0B" w:rsidTr="007E6F0B">
        <w:trPr>
          <w:trHeight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Химический состав клетки. Неорганические вещества клетки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Приводят доказательства (аргументацию) единства живой и неживой природы на примере сходства их химического состава. Сравнивают химический состав тел живой и неживой природы и делают выводы на основе сравнения. Приводят примеры углеводов, липидов, белков, нуклеиновых кислот и других органических веществ, входящих в состав организмов, мест их локализации и биологической роли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Называть свойства и значение элементов, входящих в состав живого. Объяснять причины изучения свойств органических веществ именно в составе клетки. Называть вещества, входящие в состав углеводов, липидов и белков, знать их функции, классификацию, общие формулы, приводить примеры. Перечислять типы нуклеиновых кислот, называть составляющие мономеров ДНК и РНК, характеризовать особенности строения </w:t>
            </w:r>
            <w:r w:rsidRPr="007E6F0B">
              <w:rPr>
                <w:sz w:val="24"/>
                <w:szCs w:val="24"/>
              </w:rPr>
              <w:lastRenderedPageBreak/>
              <w:t>нуклеиновых кислот, обосновывать значение НК в организме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E6F0B">
              <w:rPr>
                <w:sz w:val="24"/>
                <w:szCs w:val="24"/>
              </w:rPr>
              <w:t>: умение работать с текстом, выделять в нем главное; построение логических цепочек с установлением причинно-следственных связей между понятиями; осваивают приёмы исследовательской деятельности;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умение объяснить изученные положения на самостоятельно подобранных конкретных примерах; умение организовать выполнение заданий учителя, развитие навыков самооценки и самоанализа; делать выводы по результатам работы;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 xml:space="preserve">К: самостоятельно организовывать учебное взаимодействие при </w:t>
            </w:r>
            <w:r w:rsidRPr="007E6F0B">
              <w:rPr>
                <w:sz w:val="24"/>
                <w:szCs w:val="24"/>
              </w:rPr>
              <w:lastRenderedPageBreak/>
              <w:t>работе в группе; умение воспринимать и воспроизводить информацию в устной форме; сотрудничают с учителем и учащимися, выражают свои мысли при ответах на вопросы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Формируется осознание возможности познания окружающего мира и объяснимости этого на основе достижений науки. Формируется познавательный мо</w:t>
            </w:r>
            <w:r w:rsidRPr="007E6F0B">
              <w:rPr>
                <w:sz w:val="24"/>
                <w:szCs w:val="24"/>
              </w:rPr>
              <w:softHyphen/>
              <w:t>тив на основе интереса к проведению биологических наблюдений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Индивидуальная работа по карточкам; работа с таблицей; фронтальный и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Органические вещества. Общая характеристика. Липиды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Органические вещества. Углеводы. Белки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Органические вещества. Нуклеиновые кислоты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Тема: Строение </w:t>
            </w:r>
            <w:proofErr w:type="spellStart"/>
            <w:r w:rsidRPr="007E6F0B">
              <w:rPr>
                <w:sz w:val="24"/>
                <w:szCs w:val="24"/>
              </w:rPr>
              <w:t>эукариотической</w:t>
            </w:r>
            <w:proofErr w:type="spellEnd"/>
            <w:r w:rsidRPr="007E6F0B">
              <w:rPr>
                <w:sz w:val="24"/>
                <w:szCs w:val="24"/>
              </w:rPr>
              <w:t xml:space="preserve"> и </w:t>
            </w:r>
            <w:proofErr w:type="spellStart"/>
            <w:r w:rsidRPr="007E6F0B">
              <w:rPr>
                <w:sz w:val="24"/>
                <w:szCs w:val="24"/>
              </w:rPr>
              <w:t>прокариотической</w:t>
            </w:r>
            <w:proofErr w:type="spellEnd"/>
            <w:r w:rsidRPr="007E6F0B">
              <w:rPr>
                <w:sz w:val="24"/>
                <w:szCs w:val="24"/>
              </w:rPr>
              <w:t xml:space="preserve"> клеток (3 часа)</w:t>
            </w:r>
          </w:p>
        </w:tc>
      </w:tr>
      <w:tr w:rsidR="007E6F0B" w:rsidRPr="007E6F0B" w:rsidTr="007E6F0B">
        <w:trPr>
          <w:trHeight w:val="2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spellStart"/>
            <w:r w:rsidRPr="007E6F0B">
              <w:rPr>
                <w:sz w:val="24"/>
                <w:szCs w:val="24"/>
              </w:rPr>
              <w:t>Эукариотическая</w:t>
            </w:r>
            <w:proofErr w:type="spellEnd"/>
            <w:r w:rsidRPr="007E6F0B">
              <w:rPr>
                <w:sz w:val="24"/>
                <w:szCs w:val="24"/>
              </w:rPr>
              <w:t xml:space="preserve"> клетка. Цитоплазма. Органоиды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Характеризуют клетку как структурно-функциональную единицу живого. Выделяют существенные признаки строения клетки, ее органоидов, ядра, мембраны, хромосом.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Сравнивают особенности строения доядерных и ядерных клеток, клеток растений, животных и грибов. Обосновывают меры профилактики бактериальных заболеваний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Знать и называть органоиды клетки, характеризовать особенности их строения и функционирования. Знать особенности строения клеток эукариот и прокариот, клеток растений, животных и грибов, перечислять черты сходства и различия </w:t>
            </w:r>
            <w:proofErr w:type="spellStart"/>
            <w:r w:rsidRPr="007E6F0B">
              <w:rPr>
                <w:sz w:val="24"/>
                <w:szCs w:val="24"/>
              </w:rPr>
              <w:t>эукариотических</w:t>
            </w:r>
            <w:proofErr w:type="spellEnd"/>
            <w:r w:rsidRPr="007E6F0B">
              <w:rPr>
                <w:sz w:val="24"/>
                <w:szCs w:val="24"/>
              </w:rPr>
              <w:t xml:space="preserve"> и </w:t>
            </w:r>
            <w:proofErr w:type="spellStart"/>
            <w:r w:rsidRPr="007E6F0B">
              <w:rPr>
                <w:sz w:val="24"/>
                <w:szCs w:val="24"/>
              </w:rPr>
              <w:t>прокариотических</w:t>
            </w:r>
            <w:proofErr w:type="spellEnd"/>
            <w:r w:rsidRPr="007E6F0B">
              <w:rPr>
                <w:sz w:val="24"/>
                <w:szCs w:val="24"/>
              </w:rPr>
              <w:t xml:space="preserve"> клеток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умение работать с текстом, выделять в нем главное; анализируют объекты с выделением существенных и несущественных признаков;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правильно воспринимают поставленную задачу, самостоятельно определяют способ ее решения; осваивают приёмы исследовательской деятельности;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умение объяснить изученные положения на самостоятельно подобранных конкретных примерах; определяют последовательность действий при работе с заданиями, самостоятельно распределяют время для выполнения задания;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7E6F0B">
              <w:rPr>
                <w:sz w:val="24"/>
                <w:szCs w:val="24"/>
              </w:rPr>
              <w:t>: самостоятельно организовывать учебное взаимодействие при работе в группе; воспринимают, понимают и анализируют информацию, осуществляют самоконтроль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Формируется интерес к приобретению новых знаний, в т. ч. в результате самообучения, умение выделять главное, систематизировать. Формируется познавательный мотив на основе интереса к проведению биологических наблюдений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Письменный отчет о проделанной работе; фронтальный и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2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Клеточное ядро. Хромосомы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2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spellStart"/>
            <w:r w:rsidRPr="007E6F0B">
              <w:rPr>
                <w:sz w:val="24"/>
                <w:szCs w:val="24"/>
              </w:rPr>
              <w:t>Прокариотическая</w:t>
            </w:r>
            <w:proofErr w:type="spellEnd"/>
            <w:r w:rsidRPr="007E6F0B">
              <w:rPr>
                <w:sz w:val="24"/>
                <w:szCs w:val="24"/>
              </w:rPr>
              <w:t xml:space="preserve"> клетка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Тема: Реализация наследственной информации в клетке (1 час)</w:t>
            </w: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Выделяют существенные признаки генетического кода. Описывают и сравнивают процессы транскрипции и трансляции.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Объясняют роль воспроизведения и передачи наследственной информации в существовании и развитии жизни на Земле.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Решают биологические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Называть этапы биосинтеза белка, характеризовать и объяснять роль генетического кода, ферментов, матричную функцию ДНК, свойства генетического кода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построение логических цепочек с установлением причинно-следственных связей между понятиями;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определяют последовательность действий при работе с заданиями, самостоятельно распределяют время для выполнения задания;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планирование учебного сотрудничества с учителем и сверстниками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Формируется осознание возможности познания окружающего мира и объяснимости этого на основе достижений науки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Фронтальный и индивидуальный опрос; работа по карточкам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Вирусы (1 час)</w:t>
            </w: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Неклеточная форма жизни: вирусы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Выделяют существенные признаки строения и жизненных циклов вирусов. Характеризуют роль вирусов как возбудителей болезней и как переносчиков </w:t>
            </w:r>
            <w:r w:rsidRPr="007E6F0B">
              <w:rPr>
                <w:sz w:val="24"/>
                <w:szCs w:val="24"/>
              </w:rPr>
              <w:lastRenderedPageBreak/>
              <w:t>генетической информации. Обосновывают меры профилактики вирусных заболеваний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Перечислять элементы, входящие в состав вирусной частицы, способы борьбы со СПИДом, </w:t>
            </w:r>
            <w:r w:rsidRPr="007E6F0B">
              <w:rPr>
                <w:sz w:val="24"/>
                <w:szCs w:val="24"/>
              </w:rPr>
              <w:lastRenderedPageBreak/>
              <w:t>характеризовать особенности строения и функции вирусов, особенности различных вирусных заболеваний и их профилактики. Доказывать, что вирусы – неклеточная форма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E6F0B">
              <w:rPr>
                <w:sz w:val="24"/>
                <w:szCs w:val="24"/>
              </w:rPr>
              <w:t xml:space="preserve">: осуществляют поиск и анализ учебной информации; правильно воспринимают поставленную задачу, </w:t>
            </w:r>
            <w:r w:rsidRPr="007E6F0B">
              <w:rPr>
                <w:sz w:val="24"/>
                <w:szCs w:val="24"/>
              </w:rPr>
              <w:lastRenderedPageBreak/>
              <w:t>самостоятельно определяют способ ее решения;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умение определять цель урока и ставить задачи, необходимые для ее достижения; делать выводы по результатам работы;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умение воспринимать и воспроизводить информацию в устной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Формируется научное мировоззрение. Формируется ответственное отношение к </w:t>
            </w:r>
            <w:r w:rsidRPr="007E6F0B">
              <w:rPr>
                <w:sz w:val="24"/>
                <w:szCs w:val="24"/>
              </w:rPr>
              <w:lastRenderedPageBreak/>
              <w:t>своему здоровью и здоровью окружающих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Раздел: Организм (19 часов)</w:t>
            </w: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Организм — единое целое. Жизнедеятельность и регуляция функций организма (1 час)</w:t>
            </w: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Организм — единое целое. Многообразие организмов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Выделяют существенные признаки одноклеточных и многоклеточных организмов. Сравнивают одноклеточные, многоклеточные организмы и колонии одноклеточных организмов и делают выводы на основе сравнения. Определяют основные процессы, характерные для живых организмов. Сравнивают процессы регуляции в растительных и животных организмах. Приводят примеры, подтверждающие, что гомеостаз является динамическим равновесием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Характеризовать одноклеточных, многоклеточных, организмов и колонии одноклеточных организмов. Называть основные процессы жизнедеятельности. Доказывать, что гомеостаз – динамическое постоянство внутренней среды организма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формирование приемов работы с разными источниками информации: текстом учебника, научно-популярной литературой, словарями и справочниками;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принимают учебную задачу, адекватно воспринимают информацию учителя, составлять план работы с различными источниками информации, выполнять задания в соответствии с поставленной целью, отвечать на вопросы;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 xml:space="preserve">: учатся делать публичный доклад по </w:t>
            </w:r>
            <w:r w:rsidRPr="007E6F0B">
              <w:rPr>
                <w:sz w:val="24"/>
                <w:szCs w:val="24"/>
              </w:rPr>
              <w:lastRenderedPageBreak/>
              <w:t>проведенной работе; воспринимают, понимают и анализируют информацию, осуществляют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Формируется научное мировоззрение, умение выделять главное, систематизировать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Тема: Обмен веществ и превращение энергии (2 часа)</w:t>
            </w:r>
          </w:p>
        </w:tc>
      </w:tr>
      <w:tr w:rsidR="007E6F0B" w:rsidRPr="007E6F0B" w:rsidTr="007E6F0B">
        <w:trPr>
          <w:trHeight w:val="19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Обмен веществ и превращение энергии. Энергетический обмен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Характеризуют фундаментальные процессы в биологических системах — обмен веществ и превращение энергии. Выделяют существенные признаки процессов жизнедеятельности клетки. Сравнивают пластический и энергетический обмен и делают выводы на основе строения. Сравнивают организмы по типу питания и делают выводы на основе сравнения. Раскрывают значение фотосинтеза. Характеризуют световую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и </w:t>
            </w:r>
            <w:proofErr w:type="spellStart"/>
            <w:r w:rsidRPr="007E6F0B">
              <w:rPr>
                <w:sz w:val="24"/>
                <w:szCs w:val="24"/>
              </w:rPr>
              <w:t>темновую</w:t>
            </w:r>
            <w:proofErr w:type="spellEnd"/>
            <w:r w:rsidRPr="007E6F0B">
              <w:rPr>
                <w:sz w:val="24"/>
                <w:szCs w:val="24"/>
              </w:rPr>
              <w:t xml:space="preserve"> фазы фотосинтеза. Раскрывают значение хемосинтеза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Характеризовать обмен веществ, обосновывать взаимосвязь ассимиляции и диссимиляции. Понимать значение энергетического обмена, знать основные процессы энергетического обмена. Знать особенности процессов </w:t>
            </w:r>
            <w:proofErr w:type="spellStart"/>
            <w:r w:rsidRPr="007E6F0B">
              <w:rPr>
                <w:sz w:val="24"/>
                <w:szCs w:val="24"/>
              </w:rPr>
              <w:t>темновой</w:t>
            </w:r>
            <w:proofErr w:type="spellEnd"/>
            <w:r w:rsidRPr="007E6F0B">
              <w:rPr>
                <w:sz w:val="24"/>
                <w:szCs w:val="24"/>
              </w:rPr>
              <w:t xml:space="preserve"> и световой фазы фотосинтеза, уметь сравнивать фотосинтез и хемосинтез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использовать приёмы работы с информацией (поиск и отбор источников необходимой информации, систематизация информации), выполнять постановку и формулирование проблемы;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построение логических цепочек с установлением причинно-следственных связей между понятиями;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принимают и сохраняют учебную задачу; выполняют учебные действия в материализованной форме; умение организовать выполнение заданий учителя, развитие навыков самооценки и самоанализа;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 xml:space="preserve">: планирование учебного сотрудничества с </w:t>
            </w:r>
            <w:r w:rsidRPr="007E6F0B">
              <w:rPr>
                <w:sz w:val="24"/>
                <w:szCs w:val="24"/>
              </w:rPr>
              <w:lastRenderedPageBreak/>
              <w:t>учителем и сверстниками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Формируется научное мировоззрение, умение выделять главное, систематизировать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Индивидуальная работа по карточкам; работа с таблицей;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9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Пластический обмен. Фотосинтез. Хемосинтез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Тема: Размножение (4 часа)</w:t>
            </w:r>
          </w:p>
        </w:tc>
      </w:tr>
      <w:tr w:rsidR="007E6F0B" w:rsidRPr="007E6F0B" w:rsidTr="007E6F0B">
        <w:trPr>
          <w:trHeight w:val="1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Деление клетки. Митоз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Выделяют существенные признаки процесса деления клетки. Характеризуют биологическое значение и основные фазы митоза. Выделяют существенные признаки процессов размножения и оплодотворения. Описывают способы вегетативного размножения. Приводят примеры организмов, размножающихся бесполым и половым путем. Характеризуют биологическое значение и основные фазы мейоза. Характеризуют стадии образования половых клеток у животных. Объясняют биологическую сущность оплодотворения. Характеризуют особенности двойного оплодотворения у растений.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Определяют значение искусственного оплодотворения.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Сравнивают митоз и мейоз, яйцеклетки и сперматозоиды, </w:t>
            </w:r>
            <w:r w:rsidRPr="007E6F0B">
              <w:rPr>
                <w:sz w:val="24"/>
                <w:szCs w:val="24"/>
              </w:rPr>
              <w:lastRenderedPageBreak/>
              <w:t>сперматогенез и овогенез, половое и бесполое размножение и делают выводы на основе сравнения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Знать фазы митоза, характеризовать механизм деления клетки, объяснять биологический смысл митоза. Характеризовать виды бесполого и полового размножения, уметь приводить примеры организмов, размножающихся половым и бесполым способами. Называть стадии развития половых клеток, фазы мейоза, уметь объяснить биологическую сущность мейоза и оплодотворения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умение работать с текстом, выделять в нем главное; выделяют существенное из полученной информации, учатся преобразовывать информацию в различные формы, делают выводы и обобщения;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принимают и сохраняют учебную задачу; выполняют учебные действия в материализованной форме; умение объяснить изученные положения на самостоятельно подобранных конкретных примерах; делать выводы по результатам работы;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 xml:space="preserve">: самостоятельно организовывать учебное взаимодействие при работе в группе; воспринимают, понимают и </w:t>
            </w:r>
            <w:r w:rsidRPr="007E6F0B">
              <w:rPr>
                <w:sz w:val="24"/>
                <w:szCs w:val="24"/>
              </w:rPr>
              <w:lastRenderedPageBreak/>
              <w:t>анализируют информацию, осуществляют самоконтроль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Формируется интерес к приобретению новых знаний, в т. ч. в результате самообучения. Формируется познавательный мотив на основе интереса к проведению биологических наблюдений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Работа по карточкам; работа с таблицей; письменный отчет о проделанной работе; фронтальный и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Размножение: бесполое и половое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Образование половых клеток. Мейоз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Оплодотворение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Тема: Индивидуальное развитие организмов (онтогенез) (2 часа)</w:t>
            </w:r>
          </w:p>
        </w:tc>
      </w:tr>
      <w:tr w:rsidR="007E6F0B" w:rsidRPr="007E6F0B" w:rsidTr="007E6F0B">
        <w:trPr>
          <w:trHeight w:val="2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Характеризуют периоды онтогенеза. Описывают особенности индивидуального развития человека. Оценивают влияние факторов внешней среды на развитие зародыша. Объясняют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отрицательное влияние алкоголя, никотина, наркотических веществ на развитие зародыша человека; причины нарушений развития организмов. Описывают целевые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и смысловые установки в своих действиях и поступках по отношению к своему здоровью, последствия влияния факторов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риска на здоровье. Обосновывают меры профилактики вредных привычек. Сравнивают эмбриональный и постэмбриональный периоды индивидуального развития, прямое и непрямое развитие и делают выводы на основе сравнения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Характеризовать периоды онтогенеза. Процессы, происходящие в каждом из периодов знать процессы, происходящие в постэмбриональный период, приводить примеры прямого и непрямого постэмбрионального развития. Перечислять особенности индивидуального развития человека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использовать приёмы работы с информацией (поиск и отбор источников необходимой информации, систематизация информации), выполнять постановку и формулирование проблемы;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умение определять цель урока и ставить задачи, необходимые для ее достижения; умение организовать выполнение заданий учителя, развитие навыков самооценки и самоанализа;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К: умение воспринимать информацию на слух; сотрудничают с учителем и учащимися, выражают свои мысли при ответах на вопросы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Формируется научное мировоззрение, любознательность, интерес к приобретению новых знаний, в т. ч. в результате самообучения. Формируется ответственное отношение к своему здоровью и здоровью окружающих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Работа по карточкам;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2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Онтогенез человека. Репродуктивное здоровье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Наследственность и изменчивость (8 часов)</w:t>
            </w:r>
          </w:p>
        </w:tc>
      </w:tr>
      <w:tr w:rsidR="007E6F0B" w:rsidRPr="007E6F0B" w:rsidTr="007E6F0B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Генетика – наука о закономерностях наследственности и изменчивости. Г. Мендель – основоположник генетики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Определяют основные задачи современной генетики.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Характеризуют содержание закономерностей наследования, установленных Г. Менделем, хромосомной теории наследственности; современных представлений о гене и геноме, закономерностей изменчивости.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Объясняют вклад Г. Менделя и других ученых в развитие биологической науки, значение установленных ими закономерностей в формировании современной естественно­научной картины мира; причины наследственных и ненаследственных изменений.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Приводят доказательства родства живых организмов на основе положений генетики. Пользуются генетической терминологией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и символикой. Решают элементарные генетические задачи. Составляют элементарные схемы скрещивания. Выявляют источники мутагенов в окружающей среде (косвенно).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Объясняют влияние мутагенов на организм </w:t>
            </w:r>
            <w:r w:rsidRPr="007E6F0B">
              <w:rPr>
                <w:sz w:val="24"/>
                <w:szCs w:val="24"/>
              </w:rPr>
              <w:lastRenderedPageBreak/>
              <w:t xml:space="preserve">человека, возникновение наследственных заболеваний, мутаций. Устанавливают взаимосвязь генотипа человека и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его здоровья. Оценивают значение здорового образа жизни как наиболее эффективного метода профилактики наследственных заболеваний. Характеризуют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роль </w:t>
            </w:r>
            <w:proofErr w:type="spellStart"/>
            <w:r w:rsidRPr="007E6F0B">
              <w:rPr>
                <w:sz w:val="24"/>
                <w:szCs w:val="24"/>
              </w:rPr>
              <w:t>медико­генетического</w:t>
            </w:r>
            <w:proofErr w:type="spellEnd"/>
            <w:r w:rsidRPr="007E6F0B">
              <w:rPr>
                <w:sz w:val="24"/>
                <w:szCs w:val="24"/>
              </w:rPr>
              <w:t xml:space="preserve"> консультирования для снижения вероятности возникновения наследственных заболеваний.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Обсуждают этические аспекты в области медицинской генетики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Знать генетические термины и генетические символы, суть гибридологического метода, правило единообразия гибридов первого поколения, закон чистоты гамет, уметь решать задачи на моногибридное скрещивание. Объяснять взаимосвязь генотипа и фенотипа. Знать закон независимого наследования генов, уметь решать задачи на </w:t>
            </w:r>
            <w:proofErr w:type="spellStart"/>
            <w:r w:rsidRPr="007E6F0B">
              <w:rPr>
                <w:sz w:val="24"/>
                <w:szCs w:val="24"/>
              </w:rPr>
              <w:t>дигибридное</w:t>
            </w:r>
            <w:proofErr w:type="spellEnd"/>
            <w:r w:rsidRPr="007E6F0B">
              <w:rPr>
                <w:sz w:val="24"/>
                <w:szCs w:val="24"/>
              </w:rPr>
              <w:t xml:space="preserve"> скрещивание. Объяснять механизм сцепленного наследования, знать типы наследования пола, уметь решать задачи на наследование признаков, сцепленных с полом. Доказывать родство живых организмов на основе положений </w:t>
            </w:r>
            <w:r w:rsidRPr="007E6F0B">
              <w:rPr>
                <w:sz w:val="24"/>
                <w:szCs w:val="24"/>
              </w:rPr>
              <w:lastRenderedPageBreak/>
              <w:t xml:space="preserve">генетики. Знать закономерности </w:t>
            </w:r>
            <w:proofErr w:type="spellStart"/>
            <w:r w:rsidRPr="007E6F0B">
              <w:rPr>
                <w:sz w:val="24"/>
                <w:szCs w:val="24"/>
              </w:rPr>
              <w:t>модификационной</w:t>
            </w:r>
            <w:proofErr w:type="spellEnd"/>
            <w:r w:rsidRPr="007E6F0B">
              <w:rPr>
                <w:sz w:val="24"/>
                <w:szCs w:val="24"/>
              </w:rPr>
              <w:t xml:space="preserve"> изменчивости организмов, приводить примеры проявлений нормы реакции. Знать виды мутаций и их влияние на организм, причины появления мутаций и мутагенные факторы.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E6F0B">
              <w:rPr>
                <w:sz w:val="24"/>
                <w:szCs w:val="24"/>
              </w:rPr>
              <w:t>: осуществляют поиск и анализ учебной информации; умение работать с текстом, выделять в нем главное; построение логических цепочек с установлением причинно-следственных связей между понятиями; анализируют объекты с выделением существенных и несущественных признаков; осваивают приёмы исследовательской деятельности; выбирают наиболее эффективные способы решения задач, контролируют и оценивают процесс и результат;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умение определять цель урока и ставить задачи, необходимые для ее достижения; определяют последовательность действий при работе с заданиями, самостоятельно распределяют время для выполнения задания;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умение организовать выполнение заданий </w:t>
            </w:r>
            <w:r w:rsidRPr="007E6F0B">
              <w:rPr>
                <w:sz w:val="24"/>
                <w:szCs w:val="24"/>
              </w:rPr>
              <w:lastRenderedPageBreak/>
              <w:t>учителя, развитие навыков самооценки и самоанализа; делать выводы по результатам работы;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умение воспринимать информацию на слух; самостоятельно организовывать учебное взаимодействие при работе в группе; планирование учебного сотрудничества с учителем и сверстниками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Формируется осознание возможности познания окружающего мира и объяснимости этого на основе достижений науки, интерес к приобретению новых знаний, в т. ч. в результате самообучения. Формируется ответственное отношение к своему здоровью и здоровью окружающих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Фронтальный и индивидуальный опрос, работа по карточкам; работа с таблицей; письменный отчет о проделанной работе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0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Закономерности наследования. Моногибридное скрещивание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Закономерности наследования. </w:t>
            </w:r>
            <w:proofErr w:type="spellStart"/>
            <w:r w:rsidRPr="007E6F0B">
              <w:rPr>
                <w:sz w:val="24"/>
                <w:szCs w:val="24"/>
              </w:rPr>
              <w:t>Дигибридное</w:t>
            </w:r>
            <w:proofErr w:type="spellEnd"/>
            <w:r w:rsidRPr="007E6F0B">
              <w:rPr>
                <w:sz w:val="24"/>
                <w:szCs w:val="24"/>
              </w:rPr>
              <w:t xml:space="preserve"> скрещивание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Современные представления о гене и геноме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Генетика пола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Изменчивость: наследственная и ненаследственн</w:t>
            </w:r>
            <w:r w:rsidRPr="007E6F0B">
              <w:rPr>
                <w:sz w:val="24"/>
                <w:szCs w:val="24"/>
              </w:rPr>
              <w:lastRenderedPageBreak/>
              <w:t>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Генетика и здоровье человека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Доместикация. Основы селекции. Биотехнология (2 часа)</w:t>
            </w:r>
          </w:p>
        </w:tc>
      </w:tr>
      <w:tr w:rsidR="007E6F0B" w:rsidRPr="007E6F0B" w:rsidTr="007E6F0B">
        <w:trPr>
          <w:trHeight w:val="27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Доместикация и селекция: основные методы и достижения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Определяют главные задачи и направления современной селекции. Характеризуют вклад Н. И. Вавилова в развитие биологической науки. Оценивают достижения и перспективы отечественной и мировой селекции. Характеризуют методы селекционной </w:t>
            </w:r>
            <w:r w:rsidRPr="007E6F0B">
              <w:rPr>
                <w:sz w:val="24"/>
                <w:szCs w:val="24"/>
              </w:rPr>
              <w:lastRenderedPageBreak/>
              <w:t xml:space="preserve">работы. Сравнивают доместикацию и селекцию, </w:t>
            </w:r>
            <w:proofErr w:type="gramStart"/>
            <w:r w:rsidRPr="007E6F0B">
              <w:rPr>
                <w:sz w:val="24"/>
                <w:szCs w:val="24"/>
              </w:rPr>
              <w:t>массовый</w:t>
            </w:r>
            <w:proofErr w:type="gramEnd"/>
            <w:r w:rsidRPr="007E6F0B">
              <w:rPr>
                <w:sz w:val="24"/>
                <w:szCs w:val="24"/>
              </w:rPr>
              <w:t xml:space="preserve"> и индивидуальный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отбор. Выделяют существенные признаки процесса искусственного отбора. Собирают и анализируют информацию о деятельности местных селекционных центров и станций, семенных хозяйств,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сортоиспытательных участков и др. Оценивают достижения и перспективы развития современной биотехнологии. Анализируют этические аспекты некоторых исследований в области биотехнологии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Знать основные методы селекции, объяснять вклад Н.И. Вавилова в биологическую науку. Объяснять достижения и перспективы отечественной и мировой селекции </w:t>
            </w:r>
            <w:r w:rsidRPr="007E6F0B">
              <w:rPr>
                <w:sz w:val="24"/>
                <w:szCs w:val="24"/>
              </w:rPr>
              <w:lastRenderedPageBreak/>
              <w:t xml:space="preserve">и биотехнологии. Характеризовать естественный и искусственный отбор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E6F0B">
              <w:rPr>
                <w:sz w:val="24"/>
                <w:szCs w:val="24"/>
              </w:rPr>
              <w:t xml:space="preserve">: использовать приёмы работы с информацией (поиск и отбор источников необходимой информации, систематизация информации), выполнять постановку и формулирование </w:t>
            </w:r>
            <w:r w:rsidRPr="007E6F0B">
              <w:rPr>
                <w:sz w:val="24"/>
                <w:szCs w:val="24"/>
              </w:rPr>
              <w:lastRenderedPageBreak/>
              <w:t>проблемы;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принимают учебную задачу, адекватно воспринимают информацию учителя, составлять план работы с различными источниками информации, выполнять задания в соответствии с поставленной целью, отвечать на вопросы;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учатся делать публичный доклад по проведенной работе; планирование учебного сотрудничества с учителем и сверстниками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Формируется интерес к приобретению новых знаний, в т. ч. в результате самообучения, умение выделять главное, систематизировать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Письменный отчет о проделанной работе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27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Биотехнология: достижения и перспективы развития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Резерв (1 час)</w:t>
            </w:r>
          </w:p>
        </w:tc>
      </w:tr>
      <w:tr w:rsidR="007E6F0B" w:rsidRPr="007E6F0B" w:rsidTr="007E6F0B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Резерв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11 класс</w:t>
            </w: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Введение (1 час)</w:t>
            </w: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35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Характеризуют роль биологии в формировании современной картины мира, практическое значение биологических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Иметь представление о биологии, как науке о живой природе, ее значении и роли в современной картине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формирование приемов работы с разными источниками информации: текстом учебника, научно-популярной литературой, словарями и справочниками;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 xml:space="preserve">: принимают учебную задачу, адекватно воспринимают информацию учителя, составлять план работы с различными </w:t>
            </w:r>
            <w:r w:rsidRPr="007E6F0B">
              <w:rPr>
                <w:sz w:val="24"/>
                <w:szCs w:val="24"/>
              </w:rPr>
              <w:lastRenderedPageBreak/>
              <w:t>источниками информации, выполнять задания в соответствии с поставленной целью, отвечать на вопросы;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учатся делать публичный доклад по проведенной работе; умение воспринимать и воспроизводить информацию в устной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Формируется научное мировоззрение, любознательность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Раздел: Вид (20 часов)</w:t>
            </w: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История эволюционных идей (4 часа)</w:t>
            </w:r>
          </w:p>
        </w:tc>
      </w:tr>
      <w:tr w:rsidR="007E6F0B" w:rsidRPr="007E6F0B" w:rsidTr="007E6F0B">
        <w:trPr>
          <w:trHeight w:val="18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36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Развитие биологии в </w:t>
            </w:r>
            <w:proofErr w:type="spellStart"/>
            <w:r w:rsidRPr="007E6F0B">
              <w:rPr>
                <w:sz w:val="24"/>
                <w:szCs w:val="24"/>
              </w:rPr>
              <w:t>додарвиновский</w:t>
            </w:r>
            <w:proofErr w:type="spellEnd"/>
            <w:r w:rsidRPr="007E6F0B">
              <w:rPr>
                <w:sz w:val="24"/>
                <w:szCs w:val="24"/>
              </w:rPr>
              <w:t xml:space="preserve"> период. Работа К. Линнея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Описывают вклад различных ученых в развитие биологической науки. Оценивают предпосылки возникновения учения Ч. Дарвина. Характеризуют содержание эволюционной теории Ч. Дарвина.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Сравнивают определенную и неопределенную изменчивость, искусственный и естественный отбор, формы борьбы за существование и делают выводы на основе сравнения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Характеризовать вклад ученых в развитие эволюционных идей. Знать основные положения теории </w:t>
            </w:r>
            <w:proofErr w:type="spellStart"/>
            <w:r w:rsidRPr="007E6F0B">
              <w:rPr>
                <w:sz w:val="24"/>
                <w:szCs w:val="24"/>
              </w:rPr>
              <w:t>Ч.Дарвина</w:t>
            </w:r>
            <w:proofErr w:type="spellEnd"/>
            <w:r w:rsidRPr="007E6F0B">
              <w:rPr>
                <w:sz w:val="24"/>
                <w:szCs w:val="24"/>
              </w:rPr>
              <w:t xml:space="preserve">, выделять общее и различное в эволюционных теориях Ламарка и Дарвина. Объяснять сходства и различия определенной и неопределенной изменчивости, искусственного и естественного </w:t>
            </w:r>
            <w:r w:rsidRPr="007E6F0B">
              <w:rPr>
                <w:sz w:val="24"/>
                <w:szCs w:val="24"/>
              </w:rPr>
              <w:lastRenderedPageBreak/>
              <w:t>отбора, форм борьбы за существование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E6F0B">
              <w:rPr>
                <w:sz w:val="24"/>
                <w:szCs w:val="24"/>
              </w:rPr>
              <w:t>: умение работать с текстом, выделять в нем главное; правильно воспринимают поставленную задачу, самостоятельно определяют способ ее решения; выбирают наиболее эффективные способы решения задач, контролируют и оценивают процесс и результат;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 xml:space="preserve">: умение объяснить изученные положения на самостоятельно подобранных конкретных примерах; принимают и сохраняют учебную </w:t>
            </w:r>
            <w:r w:rsidRPr="007E6F0B">
              <w:rPr>
                <w:sz w:val="24"/>
                <w:szCs w:val="24"/>
              </w:rPr>
              <w:lastRenderedPageBreak/>
              <w:t>задачу; выполняют учебные действия в материализованной форме; делать выводы по результатам работы;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К: самостоятельно организовывать учебное взаимодействие при работе в группе; сотрудничают с учителем и учащимися, выражают свои мысли при ответах на вопросы; воспринимают, понимают и анализируют информацию, осуществляют самоконтроль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Формируется научное мировоззрение, осознание возможности познания окружающего мира и объяснимости этого на основе достижений науки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Письменный отчет о проделанной работе; работа по карточкам; фронтальный и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37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Эволюционная теория Ж. Б. Ламарка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38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Предпосылки возникновения учения Чарлза Дарвина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39 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Эволюционная теория Чарлза Дарвина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418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Тема: Современное эволюционное учение (9 часов)</w:t>
            </w: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40 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Вид: критерии и структура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Объясняют вклад эволюционной теории в формирование современной естественно­научной картины мира. Определяют критерии вида. Описывают особей вида по морфологическому критерию. Характеризуют популяцию как структурную единицу вида и единицу эволюции.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Характеризуют основные факторы эволюции. Сравнивают пространственную и </w:t>
            </w:r>
            <w:r w:rsidRPr="007E6F0B">
              <w:rPr>
                <w:sz w:val="24"/>
                <w:szCs w:val="24"/>
              </w:rPr>
              <w:lastRenderedPageBreak/>
              <w:t xml:space="preserve">биологическую изоляцию, формы естественного отбора и делают выводы на основе сравнения. Характеризуют основные адаптации организмов к условиям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обитания. Сравнивают основные способы и пути видообразования, биологический прогресс и регресс и делают выводы на основе сравнения. Объясняют причины эволюции, изменяемости видов.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Приводят доказательства родства живых организмов на основе положений эволюционного учения. Доказывают, что сохранение многообразия видов является основой устойчивого развития биосферы. Приводят основные доказательства эволюции органического мира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Знать определение популяции, доказывать, что популяция – элементарная единица эволюции и структурная единица вида. Называть критерии вида. Характеризовать основные факторы эволюции. Описывать способы и пути видообразования, </w:t>
            </w:r>
            <w:r w:rsidRPr="007E6F0B">
              <w:rPr>
                <w:sz w:val="24"/>
                <w:szCs w:val="24"/>
              </w:rPr>
              <w:lastRenderedPageBreak/>
              <w:t>приводить примеры. Доказывать родство живых организмов на основе знаний об эволюционном учении. Перечислять доказательства эволюции органического мира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E6F0B">
              <w:rPr>
                <w:sz w:val="24"/>
                <w:szCs w:val="24"/>
              </w:rPr>
              <w:t>: анализируют объекты с выделением существенных и несущественных признаков; выделяют существенное из полученной информации, учатся преобразовывать информацию в различные формы, делают выводы и обобщения; осваивают приёмы исследовательской деятельности;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7E6F0B">
              <w:rPr>
                <w:sz w:val="24"/>
                <w:szCs w:val="24"/>
              </w:rPr>
              <w:t>: умение определять цель урока и ставить задачи, необходимые для ее достижения; определяют последовательность действий при работе с заданиями, самостоятельно распределяют время для выполнения задания;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умение организовать выполнение заданий учителя, развитие навыков самооценки и самоанализа;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умение воспринимать информацию на слух;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самостоятельно организовывать учебное взаимодействие при работе в группе; воспринимают, понимают и анализируют информацию, осуществляют самоконтроль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Формируется интерес к приобретению новых знаний, в т. ч. в результате самообучения, умение выделять главное, систематизировать. Формируется познавательный мотив на основе интереса к проведению биологических наблюдений. </w:t>
            </w:r>
            <w:r w:rsidRPr="007E6F0B">
              <w:rPr>
                <w:sz w:val="24"/>
                <w:szCs w:val="24"/>
              </w:rPr>
              <w:lastRenderedPageBreak/>
              <w:t>Формируется любовь и бережное отношение к родной природе, элементы экологиче</w:t>
            </w:r>
            <w:r w:rsidRPr="007E6F0B">
              <w:rPr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Письменный отчет о проделанной работе; фронтальный и индивидуальный опрос; работа по карточкам; работа с таблицей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41 (7)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Популяция как структурная единица вида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42 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Популяция как единица эволюции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43 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Факторы эволюции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44 (10)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Естественный отбор – главная движущая сила эволюции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45 (11</w:t>
            </w:r>
            <w:r w:rsidRPr="007E6F0B">
              <w:rPr>
                <w:sz w:val="24"/>
                <w:szCs w:val="24"/>
              </w:rPr>
              <w:lastRenderedPageBreak/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Адаптации организмов к </w:t>
            </w:r>
            <w:r w:rsidRPr="007E6F0B">
              <w:rPr>
                <w:sz w:val="24"/>
                <w:szCs w:val="24"/>
              </w:rPr>
              <w:lastRenderedPageBreak/>
              <w:t>условиям обитания как результат действия естественного отбора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9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46 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Видообразование как результат эволюции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47 (13)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Сохранение многообразия видов как основа устойчивого развития биосферы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48 (14)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Доказательства эволюции органического мира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bCs/>
                <w:sz w:val="24"/>
                <w:szCs w:val="24"/>
              </w:rPr>
            </w:pPr>
            <w:r w:rsidRPr="007E6F0B">
              <w:rPr>
                <w:bCs/>
                <w:sz w:val="24"/>
                <w:szCs w:val="24"/>
              </w:rPr>
              <w:t>Тема: Происхождение и развитие жизни на Земле (3 часа)</w:t>
            </w:r>
          </w:p>
        </w:tc>
      </w:tr>
      <w:tr w:rsidR="007E6F0B" w:rsidRPr="007E6F0B" w:rsidTr="007E6F0B">
        <w:trPr>
          <w:trHeight w:val="2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49 (15)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Развитие представлений о происхождении жизни на Земле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Анализируют и оценивают различные гипотезы происхождения жизни.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Характеризуют основные этапы биологической эволюции на Земле.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Участвуют в дискуссии по обсуждению гипотез происхождения жизни и аргументируют свою точку зрения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Знать основные гипотезы возникновения жизни. Называть этапы развития представлений о возникновении жизни, характеризовать основные этапы развития жизни на Земле. Характеризовать состояние органического мира в разные эры и периоды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формирование приемов работы с разными источниками информации: текстом учебника, научно-популярной литературой, словарями и справочниками; выделяют существенное из полученной информации, учатся преобразовывать информацию в различные формы, делают выводы и обобщения;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принимают учебную задачу, адекватно воспринимают информацию учителя, составлять план работы с различными источниками информации, выполнять задания в соответствии с поставленной целью, отвечать на вопросы;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учатся делать публичный доклад по проведенной работе; умение воспринимать и воспроизводить информацию в устной форме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Формируется научное мировоззрение, осознание возможности познания окружающего мира и объяснимости этого на основе достижений науки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Тест; работа по карточкам фронтальный и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2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50 (16)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2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51 (17)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Развитие жизни на Земле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Происхождение человека (4 часа)</w:t>
            </w: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52 (18</w:t>
            </w:r>
            <w:r w:rsidRPr="007E6F0B">
              <w:rPr>
                <w:sz w:val="24"/>
                <w:szCs w:val="24"/>
              </w:rPr>
              <w:lastRenderedPageBreak/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Гипотезы происхождения </w:t>
            </w:r>
            <w:r w:rsidRPr="007E6F0B">
              <w:rPr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Анализируют и оценивают различные гипотезы </w:t>
            </w:r>
            <w:r w:rsidRPr="007E6F0B">
              <w:rPr>
                <w:sz w:val="24"/>
                <w:szCs w:val="24"/>
              </w:rPr>
              <w:lastRenderedPageBreak/>
              <w:t>происхождения человека.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Определяют положение человека в системе животного мира. Аргументированно доказывают принадлежность человека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к определенной систематической группе. Выявляют признаки сходства зародышей человека и других млекопитающих как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доказательство их родства.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Характеризуют основные этапы антропогенеза. Аргументируют свою точку зрения в ходе дискуссии по обсуждению проблемы происхождения человека. Знакомятся с механизмом </w:t>
            </w:r>
            <w:proofErr w:type="spellStart"/>
            <w:r w:rsidRPr="007E6F0B">
              <w:rPr>
                <w:sz w:val="24"/>
                <w:szCs w:val="24"/>
              </w:rPr>
              <w:t>расообразования</w:t>
            </w:r>
            <w:proofErr w:type="spellEnd"/>
            <w:r w:rsidRPr="007E6F0B">
              <w:rPr>
                <w:sz w:val="24"/>
                <w:szCs w:val="24"/>
              </w:rPr>
              <w:t>, отмечая единство происхождения рас. Характеризуют основные факторы антропогенеза. Приводят аргументированную критику антинаучной сущности расизма.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Знать различные гипотезы </w:t>
            </w:r>
            <w:r w:rsidRPr="007E6F0B">
              <w:rPr>
                <w:sz w:val="24"/>
                <w:szCs w:val="24"/>
              </w:rPr>
              <w:lastRenderedPageBreak/>
              <w:t>происхождения человека. Характеризовать положение человека в системе живой природы. Описывать основные этапы и факторы антропогенеза. Доказывать принадлежность всех рас к одному биологическому виду – Человек разумный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E6F0B">
              <w:rPr>
                <w:sz w:val="24"/>
                <w:szCs w:val="24"/>
              </w:rPr>
              <w:t xml:space="preserve">: формирование приемов работы с </w:t>
            </w:r>
            <w:r w:rsidRPr="007E6F0B">
              <w:rPr>
                <w:sz w:val="24"/>
                <w:szCs w:val="24"/>
              </w:rPr>
              <w:lastRenderedPageBreak/>
              <w:t>разными источниками информации: текстом учебника, научно-популярной литературой, словарями и справочниками; правильно воспринимают поставленную задачу, самостоятельно определяют способ ее решения;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выделяют существенное из полученной информации, учатся преобразовывать информацию в различные формы, делают выводы и обобщения;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принимают и сохраняют учебную задачу; выполняют учебные действия в материализованной форме; делать выводы по результатам работы;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учатся делать публичный доклад по проведенной работе; планирование учебного сотрудничества с учителем и сверстниками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Формируется осознание </w:t>
            </w:r>
            <w:r w:rsidRPr="007E6F0B">
              <w:rPr>
                <w:sz w:val="24"/>
                <w:szCs w:val="24"/>
              </w:rPr>
              <w:lastRenderedPageBreak/>
              <w:t>возможности познания окружающего мира и объяснимости этого на основе достижений науки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Работа по карточкам; </w:t>
            </w:r>
            <w:r w:rsidRPr="007E6F0B">
              <w:rPr>
                <w:sz w:val="24"/>
                <w:szCs w:val="24"/>
              </w:rPr>
              <w:lastRenderedPageBreak/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53 (19)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54 (20)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  <w:lang w:val="en-US"/>
              </w:rPr>
            </w:pPr>
            <w:proofErr w:type="spellStart"/>
            <w:r w:rsidRPr="007E6F0B">
              <w:rPr>
                <w:sz w:val="24"/>
                <w:szCs w:val="24"/>
                <w:lang w:val="en-US"/>
              </w:rPr>
              <w:t>Эволюция</w:t>
            </w:r>
            <w:proofErr w:type="spellEnd"/>
            <w:r w:rsidRPr="007E6F0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F0B">
              <w:rPr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55 (21)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Человеческие расы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Раздел: Экосистемы (11 часов)</w:t>
            </w: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Экологические факторы (3 часа)</w:t>
            </w:r>
          </w:p>
        </w:tc>
      </w:tr>
      <w:tr w:rsidR="007E6F0B" w:rsidRPr="007E6F0B" w:rsidTr="007E6F0B">
        <w:trPr>
          <w:trHeight w:val="1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56 (22)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Организм и среда. Экологические факторы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Определяют основные задачи современной экологии. Различают основные группы экологических факторов (абиотических, биотических, антропогенных). Объясняют закономерности влияния экологических </w:t>
            </w:r>
            <w:proofErr w:type="gramStart"/>
            <w:r w:rsidRPr="007E6F0B">
              <w:rPr>
                <w:sz w:val="24"/>
                <w:szCs w:val="24"/>
              </w:rPr>
              <w:t>фак торов</w:t>
            </w:r>
            <w:proofErr w:type="gramEnd"/>
            <w:r w:rsidRPr="007E6F0B">
              <w:rPr>
                <w:sz w:val="24"/>
                <w:szCs w:val="24"/>
              </w:rPr>
              <w:t xml:space="preserve"> на организмы. Характеризуют основные абиотические факторы (температуру, влажность, свет). Приводят примеры приспособлений организмов к действию экологических факторов. Описывают основные биотические факторы, на конкретных примерах демонстрируют их значение. Оценивают роль экологических факторов в жизнедеятельности организмов. Приводят доказательства взаимосвязей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организмов и окружающей среды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Знать определения экологических факторов, их группы и влияние на организмы, характеризовать условия среды. Доказывать взаимосвязь организмов и окружающей среды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умение работать с текстом, выделять в нем главное; правильно воспринимают поставленную задачу, самостоятельно определяют способ ее решения;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умение объяснить изученные положения на самостоятельно подобранных конкретных примерах; умение организовать выполнение заданий учителя, развитие навыков самооценки и самоанализа;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К: самостоятельно организовывать учебное взаимодействие при работе в группе; сотрудничают с учителем и учащимися, выражают свои мысли при ответах на вопросы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Формируется интерес к приобретению новых знаний, в т. ч. в результате самообучения. Формируется познавательный мо</w:t>
            </w:r>
            <w:r w:rsidRPr="007E6F0B">
              <w:rPr>
                <w:sz w:val="24"/>
                <w:szCs w:val="24"/>
              </w:rPr>
              <w:softHyphen/>
              <w:t>тив на основе интереса к проведению биологических наблюдений. Формируется любовь и бережное отношение к родной природе, элементы экологиче</w:t>
            </w:r>
            <w:r w:rsidRPr="007E6F0B">
              <w:rPr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Тест; фронтальный и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57 (23)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58 (24)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Структура экосистем (4 часа)</w:t>
            </w:r>
          </w:p>
        </w:tc>
      </w:tr>
      <w:tr w:rsidR="007E6F0B" w:rsidRPr="007E6F0B" w:rsidTr="007E6F0B">
        <w:trPr>
          <w:trHeight w:val="1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59 (25)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Структура экосистем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Определяют структуру экосистемы (пространственную, видовую, экологическую). Дают характеристику продуцентов, </w:t>
            </w:r>
            <w:proofErr w:type="spellStart"/>
            <w:r w:rsidRPr="007E6F0B">
              <w:rPr>
                <w:sz w:val="24"/>
                <w:szCs w:val="24"/>
              </w:rPr>
              <w:t>консументов</w:t>
            </w:r>
            <w:proofErr w:type="spellEnd"/>
            <w:r w:rsidRPr="007E6F0B">
              <w:rPr>
                <w:sz w:val="24"/>
                <w:szCs w:val="24"/>
              </w:rPr>
              <w:t xml:space="preserve">, </w:t>
            </w:r>
            <w:proofErr w:type="spellStart"/>
            <w:r w:rsidRPr="007E6F0B">
              <w:rPr>
                <w:sz w:val="24"/>
                <w:szCs w:val="24"/>
              </w:rPr>
              <w:lastRenderedPageBreak/>
              <w:t>редуцентов</w:t>
            </w:r>
            <w:proofErr w:type="spellEnd"/>
            <w:r w:rsidRPr="007E6F0B">
              <w:rPr>
                <w:sz w:val="24"/>
                <w:szCs w:val="24"/>
              </w:rPr>
              <w:t xml:space="preserve">. Выделяют существенные признаки экосистем, процесса круговорота веществ и превращений энергии в экосистемах. Объясняют причины устойчивости и смены экосистем. Доказывают, что сохранение биоразнообразия является основой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устойчивости экосистем. Характеризуют влияние человека на экосистемы. Сравнивают искусственные и природные экосистемы. Делают выводы на основе сравнения. Составляют элементарные схемы переноса веществ и энергии в экосистемах (цепи и сети)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Знать определения, называть группы организмов, перечислять связи в экосистемах; характеризовать </w:t>
            </w:r>
            <w:r w:rsidRPr="007E6F0B">
              <w:rPr>
                <w:sz w:val="24"/>
                <w:szCs w:val="24"/>
              </w:rPr>
              <w:lastRenderedPageBreak/>
              <w:t>пространственную и морфологическую структуру, приводить примеры и составлять цепи питания. Знать типы биологических взаимоотношений, приводить примеры взаимоотношений организмов в экосистеме. Характеризовать потоки энергии и вещества в экосистеме. Характеризовать экологическую сукцессию, ее природу и механизмы, стадии сукцессии, ее значение. Описывать влияние человека на экосистемы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E6F0B">
              <w:rPr>
                <w:sz w:val="24"/>
                <w:szCs w:val="24"/>
              </w:rPr>
              <w:t xml:space="preserve">: использовать приёмы работы с информацией (поиск и отбор источников необходимой информации, </w:t>
            </w:r>
            <w:r w:rsidRPr="007E6F0B">
              <w:rPr>
                <w:sz w:val="24"/>
                <w:szCs w:val="24"/>
              </w:rPr>
              <w:lastRenderedPageBreak/>
              <w:t>систематизация информации), выполнять постановку и формулирование проблемы;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построение логических цепочек с установлением причинно-следственных связей между понятиями;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определяют последовательность действий при работе с заданиями, самостоятельно распределяют время для выполнения задания; принимают и сохраняют учебную задачу; выполняют учебные действия в материализованной форме; делать выводы по результатам работы;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К: сотрудничают с учителем и учащимися, выражают свои мысли при ответах на вопросы; воспринимают, понимают и анализируют информацию, осуществляют самоконтроль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Формируется умение выделять главное, систематизировать. Формируется любовь и </w:t>
            </w:r>
            <w:r w:rsidRPr="007E6F0B">
              <w:rPr>
                <w:sz w:val="24"/>
                <w:szCs w:val="24"/>
              </w:rPr>
              <w:lastRenderedPageBreak/>
              <w:t>бережное отношение к родной природе, элементы экологиче</w:t>
            </w:r>
            <w:r w:rsidRPr="007E6F0B">
              <w:rPr>
                <w:sz w:val="24"/>
                <w:szCs w:val="24"/>
              </w:rPr>
              <w:softHyphen/>
              <w:t>ской культуры. Формируется экологическое мышление, значение взаимоотношений человека и природы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Индивидуальная работа по карточкам; работа с таблицей; письменный </w:t>
            </w:r>
            <w:r w:rsidRPr="007E6F0B">
              <w:rPr>
                <w:sz w:val="24"/>
                <w:szCs w:val="24"/>
              </w:rPr>
              <w:lastRenderedPageBreak/>
              <w:t>отчет о проделанной работе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60 (26)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Пищевые связи. Круговорот веществ и энергии в экосистемах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61 (27)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Причины устойчивости и смены экосистем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1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62 (28)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Влияние человека на экосистемы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Биосфера — глобальная экосистема (2 часа)</w:t>
            </w:r>
          </w:p>
        </w:tc>
      </w:tr>
      <w:tr w:rsidR="007E6F0B" w:rsidRPr="007E6F0B" w:rsidTr="007E6F0B">
        <w:trPr>
          <w:trHeight w:val="3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 xml:space="preserve">63 (29)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Биосфера – глобальная экосистема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Характеризуют и сравнивают основные типы вещества биосферы. Характеризуют содержание учения В. И. Вернадского о биосфере, его вклад в развитие биологической науки. Определяют свойства биосферы как глобальной экосистемы. Приводят доказательства единства живой и неживой природы, используя знания о круговороте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веществ в биосфере. Характеризуют роль живых организмов в биосфере. Выделяют существенные признаки процесса круговорота веществ и превращений энергии в биосфере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Называть основные типы вещества биосферы. Характеризовать содержание учения В. И. Вернадского о биосфере. Описывать взаимосвязь между живой и неживой природой. Характеризовать роль живых организмов в биосфере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осуществляют поиск и анализ учебной информации; анализируют объекты с выделением существенных и несущественных признаков;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выбирают наиболее эффективные способы решения задач, контролируют и оценивают процесс и результат;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умение определять цель урока и ставить задачи, необходимые для ее достижения; умение организовать выполнение заданий учителя, развитие навыков самооценки и самоанализа;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умение воспринимать и воспроизводить информацию в устной форме; воспринимают, понимают и анализируют информацию, осуществляют самоконтроль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Формируется научное мировоззрение, любознательность. Формируется любовь и бережное отношение к родной природе, элементы экологиче</w:t>
            </w:r>
            <w:r w:rsidRPr="007E6F0B">
              <w:rPr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Индивидуальный опрос; работа по карточкам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64 (30)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Роль живых организмов в биосфере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Тема: Биосфера и человек (2 часа)</w:t>
            </w:r>
          </w:p>
        </w:tc>
      </w:tr>
      <w:tr w:rsidR="007E6F0B" w:rsidRPr="007E6F0B" w:rsidTr="007E6F0B">
        <w:trPr>
          <w:trHeight w:val="3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65 (31)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Биосфера и человек. Основные экологические проблемы современности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Анализируют и оценивают современные глобальные экологические проблемы и пути их решения, последствия собственной деятельности в окружающей среде;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биологическую информацию о глобальных экологических проблемах; целевые и смысловые установки в своих действиях и поступках по отношению к окружающей среде. Выдвигают гипотезы о возможных последствиях деятельности человека в экосистемах. Аргументируют свою точку зрения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 xml:space="preserve">в ходе дискуссий по обсуждению экологических проблем. Характеризуют концепцию устойчивого развития. Обосновывают правила поведения в природной среде. Раскрывают 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проблемы рационального природопользования, охраны природы: защиты от загрязнений, сохранения естественных биогеоценозов и памятников природы, обеспечения природными ресурсами населения планеты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Объяснять влияние деятельности человека на биосферу. Перечислять экологические проблемы и пути их решения. Знать принципы рационального природопользования. Характеризовать концепцию устойчивого развития. Доказывать необходимость охраны природы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формирование приемов работы с разными источниками информации: текстом учебника, научно-популярной литературой, словарями и справочниками; построение логических цепочек с установлением причинно-следственных связей между понятиями; осваивают приёмы исследовательской деятельности;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принимают учебную задачу, адекватно воспринимают информацию учителя, составлять план работы с различными источниками информации, выполнять задания в соответствии с поставленной целью, отвечать на вопросы; делать выводы по результатам работы;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учатся делать публичный доклад по проведенной работе; самостоятельно организовывать учебное взаимодействие при работе в группе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Формируется осознание возможности познания окружающего мира и объяснимости этого на основе достижений науки, умение выделять главное, систематизировать. Формируется экологическое мышление, значение взаимоотношений человека и природы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Письменный отчет о проделанной работе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66 (32)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283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lastRenderedPageBreak/>
              <w:t>Обобщение (1 час)</w:t>
            </w:r>
          </w:p>
        </w:tc>
      </w:tr>
      <w:tr w:rsidR="007E6F0B" w:rsidRPr="007E6F0B" w:rsidTr="007E6F0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67 (33)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Обобщение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Обобщение по курсу 10 -11 класса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Иметь представление о биологии, как науке о живой природе, ее значении и роли в современной картине мира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П</w:t>
            </w:r>
            <w:proofErr w:type="gramEnd"/>
            <w:r w:rsidRPr="007E6F0B">
              <w:rPr>
                <w:sz w:val="24"/>
                <w:szCs w:val="24"/>
              </w:rPr>
              <w:t>: построение логических цепочек с установлением причинно-следственных связей между понятиями;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Р</w:t>
            </w:r>
            <w:proofErr w:type="gramEnd"/>
            <w:r w:rsidRPr="007E6F0B">
              <w:rPr>
                <w:sz w:val="24"/>
                <w:szCs w:val="24"/>
              </w:rPr>
              <w:t>: принимают учебную задачу; отвечать на вопросы; делать выводы по результатам работы;</w:t>
            </w:r>
          </w:p>
          <w:p w:rsidR="007E6F0B" w:rsidRPr="007E6F0B" w:rsidRDefault="007E6F0B" w:rsidP="007E6F0B">
            <w:pPr>
              <w:rPr>
                <w:sz w:val="24"/>
                <w:szCs w:val="24"/>
              </w:rPr>
            </w:pPr>
            <w:proofErr w:type="gramStart"/>
            <w:r w:rsidRPr="007E6F0B">
              <w:rPr>
                <w:sz w:val="24"/>
                <w:szCs w:val="24"/>
              </w:rPr>
              <w:t>К</w:t>
            </w:r>
            <w:proofErr w:type="gramEnd"/>
            <w:r w:rsidRPr="007E6F0B">
              <w:rPr>
                <w:sz w:val="24"/>
                <w:szCs w:val="24"/>
              </w:rPr>
              <w:t>: учатся делать публичный доклад по проведенной работе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Формируется научное мировоззрение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Фронтальный опрос, индивидуальный опрос, дискуссия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  <w:tr w:rsidR="007E6F0B" w:rsidRPr="007E6F0B" w:rsidTr="007E6F0B">
        <w:trPr>
          <w:trHeight w:val="35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Резерв (1 час)</w:t>
            </w:r>
          </w:p>
        </w:tc>
      </w:tr>
      <w:tr w:rsidR="007E6F0B" w:rsidRPr="007E6F0B" w:rsidTr="007E6F0B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68 (34)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  <w:r w:rsidRPr="007E6F0B">
              <w:rPr>
                <w:sz w:val="24"/>
                <w:szCs w:val="24"/>
              </w:rPr>
              <w:t>Резерв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Pr="007E6F0B" w:rsidRDefault="007E6F0B" w:rsidP="007E6F0B">
            <w:pPr>
              <w:rPr>
                <w:sz w:val="24"/>
                <w:szCs w:val="24"/>
              </w:rPr>
            </w:pPr>
          </w:p>
        </w:tc>
      </w:tr>
    </w:tbl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058" w:rsidRDefault="00CB5058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Учебно-методический комплект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Учебники: 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Биология. 11 класс. Базовый и углублённый уровень» - И.Б. Агафонова, В.И. </w:t>
      </w:r>
      <w:proofErr w:type="spellStart"/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Изд-во «Просвещение», 2021г.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УМК «Биология. 10 класс. Базовый и углублённый уровень»- И.Б. Агафонова, В.И.                </w:t>
      </w:r>
      <w:proofErr w:type="spellStart"/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Изд-во «Дрофа», 2020г.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ресурсы: 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http://www.mon.gov.ru Министерство образования и науки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http://www.probaege.edu.ru Портал Единый экзамен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http://www.fipi.ru Портал ФИПИ – Федеральный институт педагогических измерений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http://edu.ru/index.php Федеральный портал «Российское образование»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http://www.infomarker.ru/top8.html RUSTEST.RU - федеральный центр тестирования.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http://www.pedsovet.org Всероссийский Интернет-Педсовет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www.edios.ru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www.km.ru/educftionhttp://www.virtulab.net виртуальная лаборатория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http://school-collection.edu.ru единая коллекция цифровых образовательных ресурсов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www.bio.1september.ru - газета «Биология» - приложение к «1 сентября»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www.bio.nature.ru - научные новости биологии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http://www.uchportal.ru – учительский портал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http://ru.wikipedia.org/– разработки уроков, презентации.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http://ru.wikipedia.org/ - свободная энциклопедия;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http:/ /bio.1september.ru/ - электронная версия газеты «Биология»;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http://www.uchportal.ru – учительский портал (Методические разработки для уроков биологии, презентации); </w:t>
      </w:r>
    </w:p>
    <w:p w:rsidR="007E6F0B" w:rsidRPr="007E6F0B" w:rsidRDefault="007E6F0B" w:rsidP="007E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http://www.uroki.net – разработки уроков, сценарии, конспекты, поурочное планирование;</w:t>
      </w:r>
    </w:p>
    <w:p w:rsidR="007E6F0B" w:rsidRPr="007E6F0B" w:rsidRDefault="007E6F0B" w:rsidP="00A1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6F0B" w:rsidRPr="007E6F0B" w:rsidSect="00CB5058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E2" w:rsidRDefault="00022FE2" w:rsidP="00DF340A">
      <w:pPr>
        <w:spacing w:after="0" w:line="240" w:lineRule="auto"/>
      </w:pPr>
      <w:r>
        <w:separator/>
      </w:r>
    </w:p>
  </w:endnote>
  <w:endnote w:type="continuationSeparator" w:id="0">
    <w:p w:rsidR="00022FE2" w:rsidRDefault="00022FE2" w:rsidP="00DF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E2" w:rsidRDefault="00022FE2" w:rsidP="00DF340A">
      <w:pPr>
        <w:spacing w:after="0" w:line="240" w:lineRule="auto"/>
      </w:pPr>
      <w:r>
        <w:separator/>
      </w:r>
    </w:p>
  </w:footnote>
  <w:footnote w:type="continuationSeparator" w:id="0">
    <w:p w:rsidR="00022FE2" w:rsidRDefault="00022FE2" w:rsidP="00DF3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E5C"/>
    <w:multiLevelType w:val="hybridMultilevel"/>
    <w:tmpl w:val="FEAE06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2A54"/>
    <w:multiLevelType w:val="hybridMultilevel"/>
    <w:tmpl w:val="DD8E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0506C1"/>
    <w:multiLevelType w:val="hybridMultilevel"/>
    <w:tmpl w:val="722ECD9E"/>
    <w:lvl w:ilvl="0" w:tplc="0419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A018C8"/>
    <w:multiLevelType w:val="hybridMultilevel"/>
    <w:tmpl w:val="C612294A"/>
    <w:lvl w:ilvl="0" w:tplc="0419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5C7039"/>
    <w:multiLevelType w:val="hybridMultilevel"/>
    <w:tmpl w:val="274869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A6BD8"/>
    <w:multiLevelType w:val="hybridMultilevel"/>
    <w:tmpl w:val="1F5EE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752D5"/>
    <w:multiLevelType w:val="hybridMultilevel"/>
    <w:tmpl w:val="270E91B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6657D"/>
    <w:multiLevelType w:val="hybridMultilevel"/>
    <w:tmpl w:val="8D7079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58"/>
    <w:rsid w:val="00022FE2"/>
    <w:rsid w:val="00050A95"/>
    <w:rsid w:val="00055FF0"/>
    <w:rsid w:val="00080411"/>
    <w:rsid w:val="000E4005"/>
    <w:rsid w:val="00145F17"/>
    <w:rsid w:val="002C2FD8"/>
    <w:rsid w:val="00332B5A"/>
    <w:rsid w:val="003C27B5"/>
    <w:rsid w:val="00456251"/>
    <w:rsid w:val="0046298F"/>
    <w:rsid w:val="004C0E4F"/>
    <w:rsid w:val="004D6660"/>
    <w:rsid w:val="00540927"/>
    <w:rsid w:val="005B5D5E"/>
    <w:rsid w:val="00633F4C"/>
    <w:rsid w:val="00663277"/>
    <w:rsid w:val="006F2E21"/>
    <w:rsid w:val="006F5242"/>
    <w:rsid w:val="007075E0"/>
    <w:rsid w:val="00726088"/>
    <w:rsid w:val="00727DEA"/>
    <w:rsid w:val="00740BB7"/>
    <w:rsid w:val="00772DE7"/>
    <w:rsid w:val="007E6F0B"/>
    <w:rsid w:val="00831C68"/>
    <w:rsid w:val="00856A38"/>
    <w:rsid w:val="008A1FEE"/>
    <w:rsid w:val="008C7873"/>
    <w:rsid w:val="009D30EB"/>
    <w:rsid w:val="009D7DEC"/>
    <w:rsid w:val="009E0BF8"/>
    <w:rsid w:val="00A17C5E"/>
    <w:rsid w:val="00A207E2"/>
    <w:rsid w:val="00AD2144"/>
    <w:rsid w:val="00AF7CFC"/>
    <w:rsid w:val="00B005AB"/>
    <w:rsid w:val="00B50BC6"/>
    <w:rsid w:val="00BF3CEF"/>
    <w:rsid w:val="00CB5058"/>
    <w:rsid w:val="00DF340A"/>
    <w:rsid w:val="00F14F9A"/>
    <w:rsid w:val="00F271A6"/>
    <w:rsid w:val="00F32631"/>
    <w:rsid w:val="00F8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0BF8"/>
  </w:style>
  <w:style w:type="paragraph" w:styleId="1">
    <w:name w:val="heading 1"/>
    <w:basedOn w:val="a0"/>
    <w:next w:val="a0"/>
    <w:link w:val="10"/>
    <w:uiPriority w:val="9"/>
    <w:qFormat/>
    <w:rsid w:val="00772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72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CB5058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B5058"/>
    <w:rPr>
      <w:rFonts w:ascii="Times New Roman" w:eastAsia="Times New Roman" w:hAnsi="Times New Roman" w:cs="Times New Roman"/>
      <w:b/>
      <w:iCs/>
      <w:sz w:val="28"/>
    </w:rPr>
  </w:style>
  <w:style w:type="numbering" w:customStyle="1" w:styleId="11">
    <w:name w:val="Нет списка1"/>
    <w:next w:val="a3"/>
    <w:semiHidden/>
    <w:rsid w:val="00CB5058"/>
  </w:style>
  <w:style w:type="table" w:styleId="a4">
    <w:name w:val="Table Grid"/>
    <w:basedOn w:val="a2"/>
    <w:uiPriority w:val="59"/>
    <w:rsid w:val="00CB5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5"/>
    <w:qFormat/>
    <w:rsid w:val="00CB5058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CB505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header"/>
    <w:basedOn w:val="a0"/>
    <w:link w:val="a7"/>
    <w:rsid w:val="00CB5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CB5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CB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rsid w:val="00CB5058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5058"/>
  </w:style>
  <w:style w:type="paragraph" w:styleId="aa">
    <w:name w:val="Balloon Text"/>
    <w:basedOn w:val="a0"/>
    <w:link w:val="ab"/>
    <w:uiPriority w:val="99"/>
    <w:semiHidden/>
    <w:unhideWhenUsed/>
    <w:rsid w:val="00CB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qFormat/>
    <w:rsid w:val="00CB5058"/>
    <w:rPr>
      <w:rFonts w:ascii="Tahoma" w:hAnsi="Tahoma" w:cs="Tahoma"/>
      <w:sz w:val="16"/>
      <w:szCs w:val="16"/>
    </w:rPr>
  </w:style>
  <w:style w:type="paragraph" w:styleId="ac">
    <w:name w:val="List Paragraph"/>
    <w:basedOn w:val="a0"/>
    <w:uiPriority w:val="34"/>
    <w:qFormat/>
    <w:rsid w:val="00CB5058"/>
    <w:pPr>
      <w:ind w:left="720"/>
      <w:contextualSpacing/>
    </w:pPr>
  </w:style>
  <w:style w:type="character" w:customStyle="1" w:styleId="fontstyle01">
    <w:name w:val="fontstyle01"/>
    <w:basedOn w:val="a1"/>
    <w:rsid w:val="00A207E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A207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A207E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1"/>
    <w:rsid w:val="00A207E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DF340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1"/>
    <w:link w:val="ad"/>
    <w:uiPriority w:val="99"/>
    <w:rsid w:val="00DF340A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link w:val="af0"/>
    <w:uiPriority w:val="99"/>
    <w:qFormat/>
    <w:rsid w:val="00DF340A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DF340A"/>
  </w:style>
  <w:style w:type="paragraph" w:styleId="af1">
    <w:name w:val="footer"/>
    <w:basedOn w:val="a0"/>
    <w:link w:val="af2"/>
    <w:uiPriority w:val="99"/>
    <w:semiHidden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DF340A"/>
  </w:style>
  <w:style w:type="paragraph" w:customStyle="1" w:styleId="c34">
    <w:name w:val="c34"/>
    <w:basedOn w:val="a0"/>
    <w:uiPriority w:val="99"/>
    <w:rsid w:val="007E6F0B"/>
    <w:pPr>
      <w:spacing w:before="100" w:beforeAutospacing="1" w:after="100" w:afterAutospacing="1" w:line="25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7E6F0B"/>
    <w:pPr>
      <w:spacing w:before="100" w:beforeAutospacing="1" w:after="100" w:afterAutospacing="1" w:line="25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E6F0B"/>
  </w:style>
  <w:style w:type="character" w:customStyle="1" w:styleId="FontStyle49">
    <w:name w:val="Font Style49"/>
    <w:basedOn w:val="a1"/>
    <w:rsid w:val="007E6F0B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772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72D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0BF8"/>
  </w:style>
  <w:style w:type="paragraph" w:styleId="1">
    <w:name w:val="heading 1"/>
    <w:basedOn w:val="a0"/>
    <w:next w:val="a0"/>
    <w:link w:val="10"/>
    <w:uiPriority w:val="9"/>
    <w:qFormat/>
    <w:rsid w:val="00772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72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CB5058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B5058"/>
    <w:rPr>
      <w:rFonts w:ascii="Times New Roman" w:eastAsia="Times New Roman" w:hAnsi="Times New Roman" w:cs="Times New Roman"/>
      <w:b/>
      <w:iCs/>
      <w:sz w:val="28"/>
    </w:rPr>
  </w:style>
  <w:style w:type="numbering" w:customStyle="1" w:styleId="11">
    <w:name w:val="Нет списка1"/>
    <w:next w:val="a3"/>
    <w:semiHidden/>
    <w:rsid w:val="00CB5058"/>
  </w:style>
  <w:style w:type="table" w:styleId="a4">
    <w:name w:val="Table Grid"/>
    <w:basedOn w:val="a2"/>
    <w:uiPriority w:val="59"/>
    <w:rsid w:val="00CB5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5"/>
    <w:qFormat/>
    <w:rsid w:val="00CB5058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CB505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header"/>
    <w:basedOn w:val="a0"/>
    <w:link w:val="a7"/>
    <w:rsid w:val="00CB5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CB5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CB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rsid w:val="00CB5058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5058"/>
  </w:style>
  <w:style w:type="paragraph" w:styleId="aa">
    <w:name w:val="Balloon Text"/>
    <w:basedOn w:val="a0"/>
    <w:link w:val="ab"/>
    <w:uiPriority w:val="99"/>
    <w:semiHidden/>
    <w:unhideWhenUsed/>
    <w:rsid w:val="00CB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qFormat/>
    <w:rsid w:val="00CB5058"/>
    <w:rPr>
      <w:rFonts w:ascii="Tahoma" w:hAnsi="Tahoma" w:cs="Tahoma"/>
      <w:sz w:val="16"/>
      <w:szCs w:val="16"/>
    </w:rPr>
  </w:style>
  <w:style w:type="paragraph" w:styleId="ac">
    <w:name w:val="List Paragraph"/>
    <w:basedOn w:val="a0"/>
    <w:uiPriority w:val="34"/>
    <w:qFormat/>
    <w:rsid w:val="00CB5058"/>
    <w:pPr>
      <w:ind w:left="720"/>
      <w:contextualSpacing/>
    </w:pPr>
  </w:style>
  <w:style w:type="character" w:customStyle="1" w:styleId="fontstyle01">
    <w:name w:val="fontstyle01"/>
    <w:basedOn w:val="a1"/>
    <w:rsid w:val="00A207E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A207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A207E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1"/>
    <w:rsid w:val="00A207E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DF340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1"/>
    <w:link w:val="ad"/>
    <w:uiPriority w:val="99"/>
    <w:rsid w:val="00DF340A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link w:val="af0"/>
    <w:uiPriority w:val="99"/>
    <w:qFormat/>
    <w:rsid w:val="00DF340A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DF340A"/>
  </w:style>
  <w:style w:type="paragraph" w:styleId="af1">
    <w:name w:val="footer"/>
    <w:basedOn w:val="a0"/>
    <w:link w:val="af2"/>
    <w:uiPriority w:val="99"/>
    <w:semiHidden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DF340A"/>
  </w:style>
  <w:style w:type="paragraph" w:customStyle="1" w:styleId="c34">
    <w:name w:val="c34"/>
    <w:basedOn w:val="a0"/>
    <w:uiPriority w:val="99"/>
    <w:rsid w:val="007E6F0B"/>
    <w:pPr>
      <w:spacing w:before="100" w:beforeAutospacing="1" w:after="100" w:afterAutospacing="1" w:line="25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7E6F0B"/>
    <w:pPr>
      <w:spacing w:before="100" w:beforeAutospacing="1" w:after="100" w:afterAutospacing="1" w:line="25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E6F0B"/>
  </w:style>
  <w:style w:type="character" w:customStyle="1" w:styleId="FontStyle49">
    <w:name w:val="Font Style49"/>
    <w:basedOn w:val="a1"/>
    <w:rsid w:val="007E6F0B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772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72D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11525</Words>
  <Characters>65693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cp:lastPrinted>2021-09-29T13:13:00Z</cp:lastPrinted>
  <dcterms:created xsi:type="dcterms:W3CDTF">2022-06-21T07:40:00Z</dcterms:created>
  <dcterms:modified xsi:type="dcterms:W3CDTF">2022-06-21T08:13:00Z</dcterms:modified>
</cp:coreProperties>
</file>